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871850"/>
        <w:docPartObj>
          <w:docPartGallery w:val="Cover Pages"/>
          <w:docPartUnique/>
        </w:docPartObj>
      </w:sdtPr>
      <w:sdtEndPr>
        <w:rPr>
          <w:rFonts w:ascii="Candara" w:eastAsia="Times New Roman" w:hAnsi="Candara"/>
          <w:b/>
          <w:color w:val="FFFFFF"/>
          <w:sz w:val="72"/>
          <w:szCs w:val="72"/>
        </w:rPr>
      </w:sdtEndPr>
      <w:sdtContent>
        <w:p w:rsidR="006729E8" w:rsidRDefault="006729E8">
          <w:r>
            <w:rPr>
              <w:noProof/>
              <w:lang w:eastAsia="es-ES"/>
            </w:rPr>
            <w:drawing>
              <wp:anchor distT="0" distB="0" distL="114300" distR="114300" simplePos="0" relativeHeight="251667456" behindDoc="1" locked="0" layoutInCell="1" allowOverlap="1">
                <wp:simplePos x="0" y="0"/>
                <wp:positionH relativeFrom="column">
                  <wp:posOffset>1409700</wp:posOffset>
                </wp:positionH>
                <wp:positionV relativeFrom="paragraph">
                  <wp:posOffset>-14605</wp:posOffset>
                </wp:positionV>
                <wp:extent cx="1045210" cy="1291590"/>
                <wp:effectExtent l="19050" t="0" r="2540" b="0"/>
                <wp:wrapTight wrapText="bothSides">
                  <wp:wrapPolygon edited="0">
                    <wp:start x="-394" y="0"/>
                    <wp:lineTo x="-394" y="21345"/>
                    <wp:lineTo x="21652" y="21345"/>
                    <wp:lineTo x="21652" y="0"/>
                    <wp:lineTo x="-394" y="0"/>
                  </wp:wrapPolygon>
                </wp:wrapTight>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srcRect/>
                        <a:stretch>
                          <a:fillRect/>
                        </a:stretch>
                      </pic:blipFill>
                      <pic:spPr bwMode="auto">
                        <a:xfrm>
                          <a:off x="0" y="0"/>
                          <a:ext cx="1045210" cy="1291590"/>
                        </a:xfrm>
                        <a:prstGeom prst="rect">
                          <a:avLst/>
                        </a:prstGeom>
                        <a:noFill/>
                      </pic:spPr>
                    </pic:pic>
                  </a:graphicData>
                </a:graphic>
              </wp:anchor>
            </w:drawing>
          </w:r>
          <w:r w:rsidR="00333593">
            <w:rPr>
              <w:noProof/>
            </w:rPr>
            <w:pict>
              <v:group id="_x0000_s1039" style="position:absolute;left:0;text-align:left;margin-left:299.25pt;margin-top:1.85pt;width:295.75pt;height:822.25pt;z-index:251661312;mso-position-horizontal-relative:page;mso-position-vertical-relative:page" coordorigin="7329" coordsize="4911,15840" o:allowincell="f">
                <v:group id="_x0000_s1040"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1" style="position:absolute;left:7755;width:4505;height:15840;mso-height-percent:1000;mso-position-vertical:top;mso-position-vertical-relative:page;mso-height-percent:1000" fillcolor="#d2da7a [3206]" stroked="f" strokecolor="#d8d8d8 [2732]">
                    <v:fill color2="#bfbfbf [2412]" rotate="t"/>
                  </v:rect>
                  <v:rect id="_x0000_s1042" style="position:absolute;left:7560;top:8;width:195;height:15825;mso-height-percent:1000;mso-position-vertical-relative:page;mso-height-percent:1000;mso-width-relative:margin;v-text-anchor:middle" fillcolor="#d2da7a [3206]" stroked="f" strokecolor="white [3212]" strokeweight="1pt">
                    <v:fill r:id="rId10" o:title="Light vertical" opacity="52429f" o:opacity2="52429f" type="pattern"/>
                    <v:shadow color="#d8d8d8 [2732]" offset="3pt,3pt" offset2="2pt,2pt"/>
                  </v:rect>
                </v:group>
                <v:rect id="_x0000_s1043"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3" inset="28.8pt,14.4pt,14.4pt,14.4pt">
                    <w:txbxContent>
                      <w:sdt>
                        <w:sdtPr>
                          <w:rPr>
                            <w:rFonts w:ascii="Arial" w:hAnsi="Arial" w:cs="Arial"/>
                            <w:b/>
                            <w:bCs/>
                            <w:color w:val="3E5D78" w:themeColor="accent2" w:themeShade="80"/>
                            <w:sz w:val="56"/>
                            <w:szCs w:val="56"/>
                          </w:rPr>
                          <w:alias w:val="Año"/>
                          <w:id w:val="103676087"/>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FE1564" w:rsidRDefault="00FE1564" w:rsidP="006729E8">
                            <w:pPr>
                              <w:pStyle w:val="Sinespaciado"/>
                              <w:jc w:val="center"/>
                              <w:rPr>
                                <w:rFonts w:asciiTheme="majorHAnsi" w:eastAsiaTheme="majorEastAsia" w:hAnsiTheme="majorHAnsi" w:cstheme="majorBidi"/>
                                <w:b/>
                                <w:bCs/>
                                <w:color w:val="FFFFFF" w:themeColor="background1"/>
                                <w:sz w:val="96"/>
                                <w:szCs w:val="96"/>
                              </w:rPr>
                            </w:pPr>
                            <w:r w:rsidRPr="006729E8">
                              <w:rPr>
                                <w:rFonts w:ascii="Arial" w:hAnsi="Arial" w:cs="Arial"/>
                                <w:b/>
                                <w:bCs/>
                                <w:color w:val="3E5D78" w:themeColor="accent2" w:themeShade="80"/>
                                <w:sz w:val="56"/>
                                <w:szCs w:val="56"/>
                              </w:rPr>
                              <w:t>CEIP NTRA SRA DE BELÉN Almansa</w:t>
                            </w:r>
                          </w:p>
                        </w:sdtContent>
                      </w:sdt>
                    </w:txbxContent>
                  </v:textbox>
                </v:rect>
                <v:rect id="_x0000_s1044"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4" inset="28.8pt,14.4pt,14.4pt,14.4pt">
                    <w:txbxContent>
                      <w:p w:rsidR="00FE1564" w:rsidRPr="006729E8" w:rsidRDefault="00FE1564" w:rsidP="006729E8">
                        <w:pPr>
                          <w:jc w:val="right"/>
                          <w:rPr>
                            <w:rFonts w:ascii="Hobo Std" w:hAnsi="Hobo Std"/>
                            <w:color w:val="3E5D78" w:themeColor="accent2" w:themeShade="80"/>
                            <w:sz w:val="52"/>
                            <w:szCs w:val="52"/>
                          </w:rPr>
                        </w:pPr>
                        <w:r w:rsidRPr="006729E8">
                          <w:rPr>
                            <w:rFonts w:ascii="Hobo Std" w:hAnsi="Hobo Std"/>
                            <w:color w:val="3E5D78" w:themeColor="accent2" w:themeShade="80"/>
                            <w:sz w:val="52"/>
                            <w:szCs w:val="52"/>
                          </w:rPr>
                          <w:t>CURSO 2018-19</w:t>
                        </w:r>
                      </w:p>
                    </w:txbxContent>
                  </v:textbox>
                </v:rect>
                <w10:wrap anchorx="page" anchory="page"/>
              </v:group>
            </w:pict>
          </w:r>
        </w:p>
        <w:p w:rsidR="006729E8" w:rsidRDefault="00C35E20">
          <w:pPr>
            <w:ind w:right="0"/>
            <w:jc w:val="left"/>
            <w:rPr>
              <w:rFonts w:ascii="Candara" w:eastAsia="Times New Roman" w:hAnsi="Candara"/>
              <w:b/>
              <w:color w:val="FFFFFF"/>
              <w:sz w:val="72"/>
              <w:szCs w:val="72"/>
            </w:rPr>
          </w:pPr>
          <w:r>
            <w:rPr>
              <w:noProof/>
              <w:lang w:eastAsia="es-ES"/>
            </w:rPr>
            <w:drawing>
              <wp:anchor distT="0" distB="0" distL="114300" distR="114300" simplePos="0" relativeHeight="251668480" behindDoc="0" locked="0" layoutInCell="1" allowOverlap="1">
                <wp:simplePos x="0" y="0"/>
                <wp:positionH relativeFrom="column">
                  <wp:posOffset>-685355</wp:posOffset>
                </wp:positionH>
                <wp:positionV relativeFrom="paragraph">
                  <wp:posOffset>3182076</wp:posOffset>
                </wp:positionV>
                <wp:extent cx="6362527" cy="3570514"/>
                <wp:effectExtent l="19050" t="0" r="173" b="0"/>
                <wp:wrapNone/>
                <wp:docPr id="7" name="Imagen 6" descr="C:\Documents and Settings\Usuario\Mis documentos\PAGINA WEB\CURSO 2017-18\NO VIOLENCIA\IMG-2017112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uario\Mis documentos\PAGINA WEB\CURSO 2017-18\NO VIOLENCIA\IMG-20171124-WA0007.jpg"/>
                        <pic:cNvPicPr>
                          <a:picLocks noChangeAspect="1" noChangeArrowheads="1"/>
                        </pic:cNvPicPr>
                      </pic:nvPicPr>
                      <pic:blipFill>
                        <a:blip r:embed="rId11"/>
                        <a:srcRect/>
                        <a:stretch>
                          <a:fillRect/>
                        </a:stretch>
                      </pic:blipFill>
                      <pic:spPr bwMode="auto">
                        <a:xfrm>
                          <a:off x="0" y="0"/>
                          <a:ext cx="6362527" cy="3570514"/>
                        </a:xfrm>
                        <a:prstGeom prst="rect">
                          <a:avLst/>
                        </a:prstGeom>
                        <a:noFill/>
                        <a:ln w="9525">
                          <a:noFill/>
                          <a:miter lim="800000"/>
                          <a:headEnd/>
                          <a:tailEnd/>
                        </a:ln>
                      </pic:spPr>
                    </pic:pic>
                  </a:graphicData>
                </a:graphic>
              </wp:anchor>
            </w:drawing>
          </w:r>
          <w:r w:rsidR="00333593" w:rsidRPr="00333593">
            <w:rPr>
              <w:noProof/>
            </w:rPr>
            <w:pict>
              <v:rect id="_x0000_s1045" style="position:absolute;margin-left:0;margin-top:211.05pt;width:593.2pt;height:95.7pt;z-index:251663360;mso-height-percent:73;mso-top-percent:250;mso-position-horizontal:left;mso-position-horizontal-relative:page;mso-position-vertical-relative:page;mso-height-percent:73;mso-top-percent:250;v-text-anchor:middle" o:allowincell="f" fillcolor="#727ca3 [3204]" strokecolor="white [3212]" strokeweight="1pt">
                <v:fill color2="#525a7d [2404]"/>
                <v:shadow color="#d8d8d8 [2732]" offset="3pt,3pt" offset2="2pt,2pt"/>
                <v:textbox style="mso-next-textbox:#_x0000_s1045;mso-fit-shape-to-text:t" inset="14.4pt,,14.4pt">
                  <w:txbxContent>
                    <w:sdt>
                      <w:sdtPr>
                        <w:rPr>
                          <w:rFonts w:ascii="Hobo Std" w:eastAsiaTheme="majorEastAsia" w:hAnsi="Hobo Std" w:cstheme="majorBidi"/>
                          <w:color w:val="D2DA7A" w:themeColor="accent3"/>
                          <w:sz w:val="56"/>
                          <w:szCs w:val="56"/>
                        </w:rPr>
                        <w:alias w:val="Título"/>
                        <w:id w:val="103676091"/>
                        <w:dataBinding w:prefixMappings="xmlns:ns0='http://schemas.openxmlformats.org/package/2006/metadata/core-properties' xmlns:ns1='http://purl.org/dc/elements/1.1/'" w:xpath="/ns0:coreProperties[1]/ns1:title[1]" w:storeItemID="{6C3C8BC8-F283-45AE-878A-BAB7291924A1}"/>
                        <w:text/>
                      </w:sdtPr>
                      <w:sdtContent>
                        <w:p w:rsidR="00FE1564" w:rsidRPr="006729E8" w:rsidRDefault="00FE1564" w:rsidP="006729E8">
                          <w:pPr>
                            <w:pStyle w:val="Sinespaciado"/>
                            <w:jc w:val="center"/>
                            <w:rPr>
                              <w:rFonts w:ascii="Hobo Std" w:eastAsiaTheme="majorEastAsia" w:hAnsi="Hobo Std" w:cstheme="majorBidi"/>
                              <w:color w:val="FFFFFF" w:themeColor="background1"/>
                              <w:sz w:val="56"/>
                              <w:szCs w:val="56"/>
                            </w:rPr>
                          </w:pPr>
                          <w:r w:rsidRPr="006729E8">
                            <w:rPr>
                              <w:rFonts w:ascii="Hobo Std" w:eastAsiaTheme="majorEastAsia" w:hAnsi="Hobo Std" w:cstheme="majorBidi"/>
                              <w:color w:val="D2DA7A" w:themeColor="accent3"/>
                              <w:sz w:val="56"/>
                              <w:szCs w:val="56"/>
                            </w:rPr>
                            <w:t>PROYECTO EDUCATIVO DE CENTRO</w:t>
                          </w:r>
                        </w:p>
                      </w:sdtContent>
                    </w:sdt>
                  </w:txbxContent>
                </v:textbox>
                <w10:wrap anchorx="page" anchory="page"/>
              </v:rect>
            </w:pict>
          </w:r>
          <w:r w:rsidR="006729E8">
            <w:rPr>
              <w:rFonts w:ascii="Candara" w:eastAsia="Times New Roman" w:hAnsi="Candara"/>
              <w:b/>
              <w:color w:val="FFFFFF"/>
              <w:sz w:val="72"/>
              <w:szCs w:val="72"/>
            </w:rPr>
            <w:br w:type="page"/>
          </w:r>
        </w:p>
      </w:sdtContent>
    </w:sdt>
    <w:p w:rsidR="0056008E" w:rsidRDefault="0056008E" w:rsidP="0056008E">
      <w:pPr>
        <w:spacing w:after="200" w:line="276" w:lineRule="auto"/>
        <w:ind w:right="-425"/>
        <w:jc w:val="left"/>
        <w:rPr>
          <w:rFonts w:ascii="Arial" w:hAnsi="Arial" w:cs="Arial"/>
          <w:b/>
        </w:rPr>
      </w:pPr>
    </w:p>
    <w:p w:rsidR="00E27277" w:rsidRPr="003977B7" w:rsidRDefault="00E27277" w:rsidP="003977B7">
      <w:pPr>
        <w:pStyle w:val="Ttulo"/>
        <w:rPr>
          <w:rFonts w:ascii="Hobo Std" w:hAnsi="Hobo Std"/>
          <w:color w:val="727CA3" w:themeColor="accent1"/>
        </w:rPr>
      </w:pPr>
      <w:r w:rsidRPr="003977B7">
        <w:rPr>
          <w:rFonts w:ascii="Hobo Std" w:hAnsi="Hobo Std"/>
          <w:color w:val="727CA3" w:themeColor="accent1"/>
        </w:rPr>
        <w:t>ÍNDICE</w:t>
      </w:r>
    </w:p>
    <w:p w:rsidR="00E27277" w:rsidRPr="00B17549" w:rsidRDefault="00E27277" w:rsidP="005B4255">
      <w:pPr>
        <w:pStyle w:val="Default"/>
        <w:ind w:right="0"/>
        <w:rPr>
          <w:rFonts w:ascii="Arial" w:hAnsi="Arial" w:cs="Arial"/>
          <w:b/>
          <w:color w:val="auto"/>
          <w:sz w:val="22"/>
          <w:szCs w:val="22"/>
        </w:rPr>
      </w:pPr>
    </w:p>
    <w:p w:rsidR="00E27277" w:rsidRPr="00D1611A" w:rsidRDefault="00E27277" w:rsidP="005B4255">
      <w:pPr>
        <w:tabs>
          <w:tab w:val="left" w:leader="dot" w:pos="7371"/>
        </w:tabs>
        <w:autoSpaceDE w:val="0"/>
        <w:autoSpaceDN w:val="0"/>
        <w:adjustRightInd w:val="0"/>
        <w:ind w:right="0"/>
        <w:rPr>
          <w:rFonts w:ascii="Arial" w:hAnsi="Arial" w:cs="Arial"/>
        </w:rPr>
      </w:pPr>
      <w:r w:rsidRPr="00D1611A">
        <w:rPr>
          <w:rFonts w:ascii="Arial" w:hAnsi="Arial" w:cs="Arial"/>
        </w:rPr>
        <w:t>1. Marco legal</w:t>
      </w:r>
      <w:r w:rsidRPr="00D1611A">
        <w:rPr>
          <w:rFonts w:ascii="Arial" w:hAnsi="Arial" w:cs="Arial"/>
        </w:rPr>
        <w:tab/>
        <w:t>3</w:t>
      </w:r>
      <w:r w:rsidRPr="00D1611A">
        <w:rPr>
          <w:rFonts w:ascii="Arial" w:hAnsi="Arial" w:cs="Arial"/>
        </w:rPr>
        <w:tab/>
      </w:r>
    </w:p>
    <w:p w:rsidR="00E27277" w:rsidRPr="00D1611A" w:rsidRDefault="00E27277" w:rsidP="005B4255">
      <w:pPr>
        <w:tabs>
          <w:tab w:val="left" w:leader="dot" w:pos="7371"/>
        </w:tabs>
        <w:autoSpaceDE w:val="0"/>
        <w:autoSpaceDN w:val="0"/>
        <w:adjustRightInd w:val="0"/>
        <w:ind w:right="0"/>
        <w:rPr>
          <w:rFonts w:ascii="Arial" w:hAnsi="Arial" w:cs="Arial"/>
        </w:rPr>
      </w:pPr>
    </w:p>
    <w:p w:rsidR="00E27277" w:rsidRPr="00D1611A" w:rsidRDefault="00E27277" w:rsidP="005B4255">
      <w:pPr>
        <w:tabs>
          <w:tab w:val="left" w:leader="dot" w:pos="7371"/>
        </w:tabs>
        <w:autoSpaceDE w:val="0"/>
        <w:autoSpaceDN w:val="0"/>
        <w:adjustRightInd w:val="0"/>
        <w:ind w:right="0"/>
        <w:rPr>
          <w:rFonts w:ascii="Arial" w:hAnsi="Arial" w:cs="Arial"/>
        </w:rPr>
      </w:pPr>
      <w:r w:rsidRPr="00D1611A">
        <w:rPr>
          <w:rFonts w:ascii="Arial" w:hAnsi="Arial" w:cs="Arial"/>
        </w:rPr>
        <w:t>2. Características del entorno</w:t>
      </w:r>
      <w:r w:rsidRPr="00D1611A">
        <w:rPr>
          <w:rFonts w:ascii="Arial" w:hAnsi="Arial" w:cs="Arial"/>
        </w:rPr>
        <w:tab/>
        <w:t>4</w:t>
      </w:r>
    </w:p>
    <w:p w:rsidR="00E27277" w:rsidRPr="00D1611A" w:rsidRDefault="00E27277" w:rsidP="005B4255">
      <w:pPr>
        <w:tabs>
          <w:tab w:val="left" w:leader="dot" w:pos="7371"/>
        </w:tabs>
        <w:autoSpaceDE w:val="0"/>
        <w:autoSpaceDN w:val="0"/>
        <w:adjustRightInd w:val="0"/>
        <w:ind w:right="0"/>
        <w:rPr>
          <w:rFonts w:ascii="Arial" w:hAnsi="Arial" w:cs="Arial"/>
        </w:rPr>
      </w:pPr>
    </w:p>
    <w:p w:rsidR="00E27277" w:rsidRPr="00D1611A" w:rsidRDefault="00E27277" w:rsidP="005B4255">
      <w:pPr>
        <w:tabs>
          <w:tab w:val="left" w:leader="dot" w:pos="7371"/>
        </w:tabs>
        <w:autoSpaceDE w:val="0"/>
        <w:autoSpaceDN w:val="0"/>
        <w:adjustRightInd w:val="0"/>
        <w:ind w:right="0"/>
        <w:rPr>
          <w:rFonts w:ascii="Arial" w:hAnsi="Arial" w:cs="Arial"/>
        </w:rPr>
      </w:pPr>
      <w:r w:rsidRPr="00D1611A">
        <w:rPr>
          <w:rFonts w:ascii="Arial" w:hAnsi="Arial" w:cs="Arial"/>
        </w:rPr>
        <w:t>3. Principios educativos</w:t>
      </w:r>
      <w:r w:rsidRPr="00D1611A">
        <w:rPr>
          <w:rFonts w:ascii="Arial" w:hAnsi="Arial" w:cs="Arial"/>
        </w:rPr>
        <w:tab/>
        <w:t>7</w:t>
      </w:r>
      <w:r w:rsidRPr="00D1611A">
        <w:rPr>
          <w:rFonts w:ascii="Arial" w:hAnsi="Arial" w:cs="Arial"/>
        </w:rPr>
        <w:tab/>
      </w:r>
    </w:p>
    <w:p w:rsidR="00E27277" w:rsidRPr="00D1611A" w:rsidRDefault="00E27277" w:rsidP="005B4255">
      <w:pPr>
        <w:tabs>
          <w:tab w:val="left" w:leader="dot" w:pos="7371"/>
        </w:tabs>
        <w:autoSpaceDE w:val="0"/>
        <w:autoSpaceDN w:val="0"/>
        <w:adjustRightInd w:val="0"/>
        <w:ind w:right="0"/>
        <w:rPr>
          <w:rFonts w:ascii="Arial" w:hAnsi="Arial" w:cs="Arial"/>
        </w:rPr>
      </w:pPr>
    </w:p>
    <w:p w:rsidR="00E27277" w:rsidRPr="00D1611A" w:rsidRDefault="00E27277" w:rsidP="005B4255">
      <w:pPr>
        <w:tabs>
          <w:tab w:val="left" w:leader="dot" w:pos="7371"/>
        </w:tabs>
        <w:autoSpaceDE w:val="0"/>
        <w:autoSpaceDN w:val="0"/>
        <w:adjustRightInd w:val="0"/>
        <w:ind w:right="0"/>
        <w:rPr>
          <w:rFonts w:ascii="Arial" w:hAnsi="Arial" w:cs="Arial"/>
        </w:rPr>
      </w:pPr>
      <w:r w:rsidRPr="00D1611A">
        <w:rPr>
          <w:rFonts w:ascii="Arial" w:hAnsi="Arial" w:cs="Arial"/>
        </w:rPr>
        <w:t>4. Enseñanzas del centro</w:t>
      </w:r>
      <w:r w:rsidRPr="00D1611A">
        <w:rPr>
          <w:rFonts w:ascii="Arial" w:hAnsi="Arial" w:cs="Arial"/>
        </w:rPr>
        <w:tab/>
        <w:t>9</w:t>
      </w:r>
    </w:p>
    <w:p w:rsidR="00E27277" w:rsidRPr="00D1611A" w:rsidRDefault="00E27277" w:rsidP="005B4255">
      <w:pPr>
        <w:tabs>
          <w:tab w:val="left" w:leader="dot" w:pos="7371"/>
        </w:tabs>
        <w:autoSpaceDE w:val="0"/>
        <w:autoSpaceDN w:val="0"/>
        <w:adjustRightInd w:val="0"/>
        <w:ind w:right="0"/>
        <w:rPr>
          <w:rFonts w:ascii="Arial" w:hAnsi="Arial" w:cs="Arial"/>
        </w:rPr>
      </w:pPr>
    </w:p>
    <w:p w:rsidR="00E27277" w:rsidRPr="00D1611A" w:rsidRDefault="00E27277" w:rsidP="005B4255">
      <w:pPr>
        <w:tabs>
          <w:tab w:val="left" w:leader="dot" w:pos="7371"/>
        </w:tabs>
        <w:autoSpaceDE w:val="0"/>
        <w:autoSpaceDN w:val="0"/>
        <w:adjustRightInd w:val="0"/>
        <w:ind w:right="0"/>
        <w:rPr>
          <w:rFonts w:ascii="Arial" w:hAnsi="Arial" w:cs="Arial"/>
        </w:rPr>
      </w:pPr>
      <w:r w:rsidRPr="00D1611A">
        <w:rPr>
          <w:rFonts w:ascii="Arial" w:hAnsi="Arial" w:cs="Arial"/>
        </w:rPr>
        <w:t>5. Respuesta a la diversidad</w:t>
      </w:r>
      <w:r w:rsidRPr="00D1611A">
        <w:rPr>
          <w:rFonts w:ascii="Arial" w:hAnsi="Arial" w:cs="Arial"/>
        </w:rPr>
        <w:tab/>
        <w:t>9</w:t>
      </w:r>
    </w:p>
    <w:p w:rsidR="00E27277" w:rsidRPr="00D1611A" w:rsidRDefault="00E27277" w:rsidP="005B4255">
      <w:pPr>
        <w:tabs>
          <w:tab w:val="left" w:leader="dot" w:pos="7371"/>
        </w:tabs>
        <w:autoSpaceDE w:val="0"/>
        <w:autoSpaceDN w:val="0"/>
        <w:adjustRightInd w:val="0"/>
        <w:ind w:right="0"/>
        <w:rPr>
          <w:rFonts w:ascii="Arial" w:hAnsi="Arial" w:cs="Arial"/>
        </w:rPr>
      </w:pPr>
    </w:p>
    <w:p w:rsidR="00E27277" w:rsidRPr="00D1611A" w:rsidRDefault="00E27277" w:rsidP="005B4255">
      <w:pPr>
        <w:tabs>
          <w:tab w:val="left" w:leader="dot" w:pos="7371"/>
        </w:tabs>
        <w:autoSpaceDE w:val="0"/>
        <w:autoSpaceDN w:val="0"/>
        <w:adjustRightInd w:val="0"/>
        <w:ind w:right="0"/>
        <w:rPr>
          <w:rFonts w:ascii="Arial" w:hAnsi="Arial" w:cs="Arial"/>
        </w:rPr>
      </w:pPr>
      <w:r w:rsidRPr="00D1611A">
        <w:rPr>
          <w:rFonts w:ascii="Arial" w:hAnsi="Arial" w:cs="Arial"/>
        </w:rPr>
        <w:t>6. Colaboración con otros centro</w:t>
      </w:r>
      <w:r w:rsidR="00D847C8">
        <w:rPr>
          <w:rFonts w:ascii="Arial" w:hAnsi="Arial" w:cs="Arial"/>
        </w:rPr>
        <w:t>s e instituciones del entorno</w:t>
      </w:r>
      <w:r w:rsidR="00D847C8">
        <w:rPr>
          <w:rFonts w:ascii="Arial" w:hAnsi="Arial" w:cs="Arial"/>
        </w:rPr>
        <w:tab/>
        <w:t>15</w:t>
      </w:r>
    </w:p>
    <w:p w:rsidR="00E27277" w:rsidRPr="00D1611A" w:rsidRDefault="00E27277" w:rsidP="005B4255">
      <w:pPr>
        <w:tabs>
          <w:tab w:val="left" w:leader="dot" w:pos="7371"/>
        </w:tabs>
        <w:autoSpaceDE w:val="0"/>
        <w:autoSpaceDN w:val="0"/>
        <w:adjustRightInd w:val="0"/>
        <w:ind w:right="0"/>
        <w:rPr>
          <w:rFonts w:ascii="Arial" w:hAnsi="Arial" w:cs="Arial"/>
        </w:rPr>
      </w:pPr>
    </w:p>
    <w:p w:rsidR="00E27277" w:rsidRPr="00D1611A" w:rsidRDefault="00E27277" w:rsidP="005B4255">
      <w:pPr>
        <w:tabs>
          <w:tab w:val="left" w:leader="dot" w:pos="7371"/>
        </w:tabs>
        <w:autoSpaceDE w:val="0"/>
        <w:autoSpaceDN w:val="0"/>
        <w:adjustRightInd w:val="0"/>
        <w:ind w:right="0"/>
        <w:rPr>
          <w:rFonts w:ascii="Arial" w:hAnsi="Arial" w:cs="Arial"/>
        </w:rPr>
      </w:pPr>
      <w:r w:rsidRPr="00D1611A">
        <w:rPr>
          <w:rFonts w:ascii="Arial" w:hAnsi="Arial" w:cs="Arial"/>
        </w:rPr>
        <w:t>7. Compromisos para la mejora del rendimiento académico</w:t>
      </w:r>
      <w:r w:rsidRPr="00D1611A">
        <w:rPr>
          <w:rFonts w:ascii="Arial" w:hAnsi="Arial" w:cs="Arial"/>
        </w:rPr>
        <w:tab/>
        <w:t>18</w:t>
      </w:r>
    </w:p>
    <w:p w:rsidR="00E27277" w:rsidRPr="00D1611A" w:rsidRDefault="00E27277" w:rsidP="005B4255">
      <w:pPr>
        <w:tabs>
          <w:tab w:val="left" w:leader="dot" w:pos="7371"/>
        </w:tabs>
        <w:autoSpaceDE w:val="0"/>
        <w:autoSpaceDN w:val="0"/>
        <w:adjustRightInd w:val="0"/>
        <w:ind w:right="0"/>
        <w:rPr>
          <w:rFonts w:ascii="Arial" w:hAnsi="Arial" w:cs="Arial"/>
        </w:rPr>
      </w:pPr>
    </w:p>
    <w:p w:rsidR="00E27277" w:rsidRPr="00D1611A" w:rsidRDefault="00E27277" w:rsidP="005B4255">
      <w:pPr>
        <w:tabs>
          <w:tab w:val="left" w:leader="dot" w:pos="7371"/>
        </w:tabs>
        <w:autoSpaceDE w:val="0"/>
        <w:autoSpaceDN w:val="0"/>
        <w:adjustRightInd w:val="0"/>
        <w:ind w:right="0"/>
        <w:rPr>
          <w:rFonts w:ascii="Arial" w:hAnsi="Arial" w:cs="Arial"/>
        </w:rPr>
      </w:pPr>
      <w:r w:rsidRPr="00D1611A">
        <w:rPr>
          <w:rFonts w:ascii="Arial" w:hAnsi="Arial" w:cs="Arial"/>
        </w:rPr>
        <w:t>8. Jornada escolar</w:t>
      </w:r>
      <w:r w:rsidRPr="00D1611A">
        <w:rPr>
          <w:rFonts w:ascii="Arial" w:hAnsi="Arial" w:cs="Arial"/>
        </w:rPr>
        <w:tab/>
        <w:t>19</w:t>
      </w:r>
    </w:p>
    <w:p w:rsidR="00E27277" w:rsidRPr="00D1611A" w:rsidRDefault="00E27277" w:rsidP="005B4255">
      <w:pPr>
        <w:tabs>
          <w:tab w:val="left" w:leader="dot" w:pos="7371"/>
        </w:tabs>
        <w:autoSpaceDE w:val="0"/>
        <w:autoSpaceDN w:val="0"/>
        <w:adjustRightInd w:val="0"/>
        <w:ind w:right="0"/>
        <w:rPr>
          <w:rFonts w:ascii="Arial" w:hAnsi="Arial" w:cs="Arial"/>
        </w:rPr>
      </w:pPr>
    </w:p>
    <w:p w:rsidR="00E27277" w:rsidRPr="00D1611A" w:rsidRDefault="00D847C8" w:rsidP="005B4255">
      <w:pPr>
        <w:tabs>
          <w:tab w:val="left" w:leader="dot" w:pos="7371"/>
        </w:tabs>
        <w:autoSpaceDE w:val="0"/>
        <w:autoSpaceDN w:val="0"/>
        <w:adjustRightInd w:val="0"/>
        <w:ind w:right="0"/>
        <w:rPr>
          <w:rFonts w:ascii="Arial" w:hAnsi="Arial" w:cs="Arial"/>
        </w:rPr>
      </w:pPr>
      <w:r>
        <w:rPr>
          <w:rFonts w:ascii="Arial" w:hAnsi="Arial" w:cs="Arial"/>
        </w:rPr>
        <w:t>9. Servicios complementarios</w:t>
      </w:r>
      <w:r>
        <w:rPr>
          <w:rFonts w:ascii="Arial" w:hAnsi="Arial" w:cs="Arial"/>
        </w:rPr>
        <w:tab/>
        <w:t>20</w:t>
      </w:r>
    </w:p>
    <w:p w:rsidR="00E27277" w:rsidRPr="00D1611A" w:rsidRDefault="00E27277" w:rsidP="005B4255">
      <w:pPr>
        <w:tabs>
          <w:tab w:val="left" w:leader="dot" w:pos="7371"/>
        </w:tabs>
        <w:autoSpaceDE w:val="0"/>
        <w:autoSpaceDN w:val="0"/>
        <w:adjustRightInd w:val="0"/>
        <w:ind w:right="0"/>
        <w:rPr>
          <w:rFonts w:ascii="Arial" w:hAnsi="Arial" w:cs="Arial"/>
        </w:rPr>
      </w:pPr>
    </w:p>
    <w:p w:rsidR="00E27277" w:rsidRPr="00D1611A" w:rsidRDefault="00E27277" w:rsidP="005B4255">
      <w:pPr>
        <w:tabs>
          <w:tab w:val="left" w:leader="dot" w:pos="7371"/>
        </w:tabs>
        <w:autoSpaceDE w:val="0"/>
        <w:autoSpaceDN w:val="0"/>
        <w:adjustRightInd w:val="0"/>
        <w:ind w:right="0"/>
        <w:rPr>
          <w:rFonts w:ascii="Arial" w:hAnsi="Arial" w:cs="Arial"/>
        </w:rPr>
      </w:pPr>
      <w:r w:rsidRPr="00D1611A">
        <w:rPr>
          <w:rFonts w:ascii="Arial" w:hAnsi="Arial" w:cs="Arial"/>
        </w:rPr>
        <w:t>10. Plan de evaluación interna</w:t>
      </w:r>
      <w:r w:rsidRPr="00D1611A">
        <w:rPr>
          <w:rFonts w:ascii="Arial" w:hAnsi="Arial" w:cs="Arial"/>
        </w:rPr>
        <w:tab/>
        <w:t>20</w:t>
      </w:r>
    </w:p>
    <w:p w:rsidR="00E27277" w:rsidRPr="005F7C21" w:rsidRDefault="00E27277" w:rsidP="005B4255">
      <w:pPr>
        <w:pStyle w:val="Default"/>
        <w:ind w:right="0"/>
        <w:rPr>
          <w:rFonts w:ascii="Arial" w:hAnsi="Arial" w:cs="Arial"/>
          <w:color w:val="FF0000"/>
          <w:sz w:val="22"/>
          <w:szCs w:val="22"/>
        </w:rPr>
      </w:pPr>
    </w:p>
    <w:p w:rsidR="00E27277" w:rsidRPr="00CD45A0" w:rsidRDefault="00E27277" w:rsidP="005B4255">
      <w:pPr>
        <w:pStyle w:val="Default"/>
        <w:ind w:right="0"/>
        <w:rPr>
          <w:rFonts w:ascii="Arial" w:hAnsi="Arial" w:cs="Arial"/>
          <w:sz w:val="22"/>
          <w:szCs w:val="22"/>
        </w:rPr>
      </w:pPr>
    </w:p>
    <w:p w:rsidR="00E27277" w:rsidRPr="00CD45A0" w:rsidRDefault="00E27277" w:rsidP="005B4255">
      <w:pPr>
        <w:pStyle w:val="Default"/>
        <w:ind w:right="0"/>
        <w:rPr>
          <w:rFonts w:ascii="Arial" w:hAnsi="Arial" w:cs="Arial"/>
          <w:sz w:val="22"/>
          <w:szCs w:val="22"/>
        </w:rPr>
      </w:pPr>
    </w:p>
    <w:p w:rsidR="00E27277" w:rsidRPr="00CD45A0" w:rsidRDefault="00E27277" w:rsidP="005B4255">
      <w:pPr>
        <w:pStyle w:val="Default"/>
        <w:ind w:right="0"/>
        <w:rPr>
          <w:rFonts w:ascii="Arial" w:hAnsi="Arial" w:cs="Arial"/>
          <w:sz w:val="22"/>
          <w:szCs w:val="22"/>
        </w:rPr>
      </w:pPr>
    </w:p>
    <w:p w:rsidR="00E27277" w:rsidRPr="00CD45A0" w:rsidRDefault="00E27277" w:rsidP="005B4255">
      <w:pPr>
        <w:pStyle w:val="Default"/>
        <w:ind w:right="0"/>
        <w:rPr>
          <w:rFonts w:ascii="Arial" w:hAnsi="Arial" w:cs="Arial"/>
          <w:sz w:val="22"/>
          <w:szCs w:val="22"/>
        </w:rPr>
      </w:pPr>
    </w:p>
    <w:p w:rsidR="00E27277" w:rsidRPr="00CD45A0" w:rsidRDefault="00E27277" w:rsidP="005B4255">
      <w:pPr>
        <w:pStyle w:val="Default"/>
        <w:ind w:right="0"/>
        <w:rPr>
          <w:rFonts w:ascii="Arial" w:hAnsi="Arial" w:cs="Arial"/>
          <w:sz w:val="22"/>
          <w:szCs w:val="22"/>
        </w:rPr>
      </w:pPr>
    </w:p>
    <w:p w:rsidR="00E27277" w:rsidRPr="00CD45A0" w:rsidRDefault="00E27277" w:rsidP="005B4255">
      <w:pPr>
        <w:pStyle w:val="Default"/>
        <w:ind w:right="0"/>
        <w:rPr>
          <w:rFonts w:ascii="Arial" w:hAnsi="Arial" w:cs="Arial"/>
          <w:sz w:val="22"/>
          <w:szCs w:val="22"/>
        </w:rPr>
      </w:pPr>
    </w:p>
    <w:p w:rsidR="00E27277" w:rsidRPr="00CD45A0" w:rsidRDefault="00E27277" w:rsidP="005B4255">
      <w:pPr>
        <w:pStyle w:val="Default"/>
        <w:ind w:right="0"/>
        <w:rPr>
          <w:rFonts w:ascii="Arial" w:hAnsi="Arial" w:cs="Arial"/>
          <w:sz w:val="22"/>
          <w:szCs w:val="22"/>
        </w:rPr>
      </w:pPr>
    </w:p>
    <w:p w:rsidR="00E27277" w:rsidRPr="00CD45A0" w:rsidRDefault="00E27277" w:rsidP="005B4255">
      <w:pPr>
        <w:pStyle w:val="Default"/>
        <w:ind w:right="0"/>
        <w:rPr>
          <w:rFonts w:ascii="Arial" w:hAnsi="Arial" w:cs="Arial"/>
          <w:sz w:val="22"/>
          <w:szCs w:val="22"/>
        </w:rPr>
      </w:pPr>
    </w:p>
    <w:p w:rsidR="00E27277" w:rsidRPr="00CD45A0" w:rsidRDefault="00E27277" w:rsidP="005B4255">
      <w:pPr>
        <w:pStyle w:val="Default"/>
        <w:ind w:right="0"/>
        <w:rPr>
          <w:rFonts w:ascii="Arial" w:hAnsi="Arial" w:cs="Arial"/>
          <w:sz w:val="22"/>
          <w:szCs w:val="22"/>
        </w:rPr>
      </w:pPr>
    </w:p>
    <w:p w:rsidR="00E27277" w:rsidRPr="00CD45A0" w:rsidRDefault="00E27277" w:rsidP="005B4255">
      <w:pPr>
        <w:pStyle w:val="Default"/>
        <w:ind w:right="0"/>
        <w:rPr>
          <w:rFonts w:ascii="Arial" w:hAnsi="Arial" w:cs="Arial"/>
          <w:sz w:val="22"/>
          <w:szCs w:val="22"/>
        </w:rPr>
      </w:pPr>
    </w:p>
    <w:p w:rsidR="00E27277" w:rsidRPr="00CD45A0" w:rsidRDefault="00E27277" w:rsidP="005B4255">
      <w:pPr>
        <w:pStyle w:val="Default"/>
        <w:ind w:right="0"/>
        <w:rPr>
          <w:rFonts w:ascii="Arial" w:hAnsi="Arial" w:cs="Arial"/>
          <w:sz w:val="22"/>
          <w:szCs w:val="22"/>
        </w:rPr>
      </w:pPr>
    </w:p>
    <w:p w:rsidR="00E27277" w:rsidRDefault="00E27277">
      <w:pPr>
        <w:spacing w:after="200" w:line="276" w:lineRule="auto"/>
        <w:ind w:right="0"/>
        <w:jc w:val="left"/>
        <w:rPr>
          <w:rFonts w:ascii="Arial" w:hAnsi="Arial" w:cs="Arial"/>
          <w:color w:val="000000"/>
        </w:rPr>
      </w:pPr>
      <w:r>
        <w:rPr>
          <w:rFonts w:ascii="Arial" w:hAnsi="Arial" w:cs="Arial"/>
        </w:rPr>
        <w:br w:type="page"/>
      </w:r>
    </w:p>
    <w:p w:rsidR="00E27277" w:rsidRPr="00717409" w:rsidRDefault="00E27277" w:rsidP="00717409">
      <w:pPr>
        <w:pStyle w:val="Default"/>
        <w:shd w:val="clear" w:color="auto" w:fill="D0D979"/>
        <w:spacing w:before="120"/>
        <w:ind w:right="0"/>
        <w:rPr>
          <w:rFonts w:ascii="Hobo Std" w:hAnsi="Hobo Std" w:cs="Arial"/>
          <w:b/>
          <w:bCs/>
          <w:i/>
          <w:color w:val="3E5D78" w:themeColor="accent2" w:themeShade="80"/>
          <w:sz w:val="28"/>
          <w:szCs w:val="28"/>
        </w:rPr>
      </w:pPr>
      <w:r w:rsidRPr="00717409">
        <w:rPr>
          <w:rFonts w:ascii="Hobo Std" w:hAnsi="Hobo Std" w:cs="Arial"/>
          <w:b/>
          <w:bCs/>
          <w:i/>
          <w:color w:val="3E5D78" w:themeColor="accent2" w:themeShade="80"/>
          <w:sz w:val="28"/>
          <w:szCs w:val="28"/>
        </w:rPr>
        <w:lastRenderedPageBreak/>
        <w:t xml:space="preserve">1.-  MARCO LEGAL </w:t>
      </w:r>
    </w:p>
    <w:p w:rsidR="00E27277" w:rsidRPr="005F7C21" w:rsidRDefault="00E27277" w:rsidP="009746A2">
      <w:pPr>
        <w:pStyle w:val="Prrafodelista"/>
        <w:widowControl w:val="0"/>
        <w:autoSpaceDE w:val="0"/>
        <w:autoSpaceDN w:val="0"/>
        <w:adjustRightInd w:val="0"/>
        <w:spacing w:before="120"/>
        <w:ind w:left="576" w:right="0"/>
        <w:rPr>
          <w:rFonts w:ascii="Arial" w:hAnsi="Arial" w:cs="Arial"/>
          <w:sz w:val="28"/>
          <w:szCs w:val="28"/>
          <w:lang w:val="es-ES_tradnl"/>
        </w:rPr>
      </w:pPr>
    </w:p>
    <w:p w:rsidR="00E27277" w:rsidRDefault="00E27277" w:rsidP="009746A2">
      <w:pPr>
        <w:autoSpaceDE w:val="0"/>
        <w:autoSpaceDN w:val="0"/>
        <w:adjustRightInd w:val="0"/>
        <w:spacing w:before="120"/>
        <w:ind w:right="0" w:firstLine="709"/>
        <w:rPr>
          <w:rFonts w:ascii="Arial" w:hAnsi="Arial" w:cs="Arial"/>
          <w:color w:val="000000"/>
        </w:rPr>
      </w:pPr>
      <w:r w:rsidRPr="00CD45A0">
        <w:rPr>
          <w:rFonts w:ascii="Arial" w:hAnsi="Arial" w:cs="Arial"/>
          <w:color w:val="000000"/>
        </w:rPr>
        <w:t xml:space="preserve">La normativa que regula la elaboración del Proyecto Educativo de nuestro centro es la siguiente: </w:t>
      </w:r>
    </w:p>
    <w:p w:rsidR="00E27277" w:rsidRPr="00CD45A0" w:rsidRDefault="00E27277" w:rsidP="003D1DED">
      <w:pPr>
        <w:pStyle w:val="Prrafodelista"/>
        <w:numPr>
          <w:ilvl w:val="0"/>
          <w:numId w:val="16"/>
        </w:numPr>
        <w:autoSpaceDE w:val="0"/>
        <w:autoSpaceDN w:val="0"/>
        <w:adjustRightInd w:val="0"/>
        <w:spacing w:before="120"/>
        <w:ind w:right="0"/>
        <w:rPr>
          <w:rFonts w:ascii="Arial" w:hAnsi="Arial" w:cs="Arial"/>
          <w:color w:val="000000"/>
        </w:rPr>
      </w:pPr>
      <w:r w:rsidRPr="00CD45A0">
        <w:rPr>
          <w:rFonts w:ascii="Arial" w:hAnsi="Arial" w:cs="Arial"/>
          <w:color w:val="000000"/>
        </w:rPr>
        <w:t xml:space="preserve">Ley Orgánica 8/2013, de 9 de diciembre, para </w:t>
      </w:r>
      <w:smartTag w:uri="urn:schemas-microsoft-com:office:smarttags" w:element="PersonName">
        <w:smartTagPr>
          <w:attr w:name="ProductID" w:val="la Mejora"/>
        </w:smartTagPr>
        <w:r w:rsidRPr="00CD45A0">
          <w:rPr>
            <w:rFonts w:ascii="Arial" w:hAnsi="Arial" w:cs="Arial"/>
            <w:color w:val="000000"/>
          </w:rPr>
          <w:t>la Mejora</w:t>
        </w:r>
      </w:smartTag>
      <w:r w:rsidRPr="00CD45A0">
        <w:rPr>
          <w:rFonts w:ascii="Arial" w:hAnsi="Arial" w:cs="Arial"/>
          <w:color w:val="000000"/>
        </w:rPr>
        <w:t xml:space="preserve"> </w:t>
      </w:r>
      <w:r>
        <w:rPr>
          <w:rFonts w:ascii="Arial" w:hAnsi="Arial" w:cs="Arial"/>
          <w:color w:val="000000"/>
        </w:rPr>
        <w:t xml:space="preserve">de </w:t>
      </w:r>
      <w:smartTag w:uri="urn:schemas-microsoft-com:office:smarttags" w:element="PersonName">
        <w:smartTagPr>
          <w:attr w:name="ProductID" w:val="la Calidad Educativa"/>
        </w:smartTagPr>
        <w:r>
          <w:rPr>
            <w:rFonts w:ascii="Arial" w:hAnsi="Arial" w:cs="Arial"/>
            <w:color w:val="000000"/>
          </w:rPr>
          <w:t>la Calidad Educativa</w:t>
        </w:r>
      </w:smartTag>
      <w:r>
        <w:rPr>
          <w:rFonts w:ascii="Arial" w:hAnsi="Arial" w:cs="Arial"/>
          <w:color w:val="000000"/>
        </w:rPr>
        <w:t xml:space="preserve"> (LOMCE).</w:t>
      </w:r>
    </w:p>
    <w:p w:rsidR="00E27277" w:rsidRPr="00CD45A0" w:rsidRDefault="00E27277" w:rsidP="003D1DED">
      <w:pPr>
        <w:pStyle w:val="Prrafodelista"/>
        <w:numPr>
          <w:ilvl w:val="0"/>
          <w:numId w:val="16"/>
        </w:numPr>
        <w:autoSpaceDE w:val="0"/>
        <w:autoSpaceDN w:val="0"/>
        <w:adjustRightInd w:val="0"/>
        <w:spacing w:before="120"/>
        <w:ind w:right="0"/>
        <w:rPr>
          <w:rFonts w:ascii="Arial" w:hAnsi="Arial" w:cs="Arial"/>
          <w:color w:val="000000"/>
        </w:rPr>
      </w:pPr>
      <w:r w:rsidRPr="00CD45A0">
        <w:rPr>
          <w:rFonts w:ascii="Arial" w:hAnsi="Arial" w:cs="Arial"/>
          <w:color w:val="000000"/>
        </w:rPr>
        <w:t xml:space="preserve">Ley Orgánica 2/2006, de 3 de mayo, de Educación (LOE). </w:t>
      </w:r>
    </w:p>
    <w:p w:rsidR="00E27277" w:rsidRPr="00505273" w:rsidRDefault="00E27277" w:rsidP="003D1DED">
      <w:pPr>
        <w:pStyle w:val="Prrafodelista"/>
        <w:numPr>
          <w:ilvl w:val="0"/>
          <w:numId w:val="16"/>
        </w:numPr>
        <w:autoSpaceDE w:val="0"/>
        <w:autoSpaceDN w:val="0"/>
        <w:adjustRightInd w:val="0"/>
        <w:spacing w:before="120"/>
        <w:ind w:right="0"/>
        <w:rPr>
          <w:rFonts w:ascii="Arial" w:hAnsi="Arial" w:cs="Arial"/>
          <w:color w:val="000000"/>
        </w:rPr>
      </w:pPr>
      <w:smartTag w:uri="urn:schemas-microsoft-com:office:smarttags" w:element="PersonName">
        <w:smartTagPr>
          <w:attr w:name="ProductID" w:val="La Ley Orgánica"/>
        </w:smartTagPr>
        <w:r w:rsidRPr="00505273">
          <w:rPr>
            <w:rFonts w:ascii="Arial" w:hAnsi="Arial" w:cs="Arial"/>
            <w:color w:val="000000"/>
          </w:rPr>
          <w:t>La Ley Orgánica</w:t>
        </w:r>
      </w:smartTag>
      <w:r w:rsidRPr="00505273">
        <w:rPr>
          <w:rFonts w:ascii="Arial" w:hAnsi="Arial" w:cs="Arial"/>
          <w:color w:val="000000"/>
        </w:rPr>
        <w:t xml:space="preserve"> 8/1985, de 3 de julio, Reguladora del Derecho a </w:t>
      </w:r>
      <w:smartTag w:uri="urn:schemas-microsoft-com:office:smarttags" w:element="PersonName">
        <w:smartTagPr>
          <w:attr w:name="ProductID" w:val="la Educación"/>
        </w:smartTagPr>
        <w:r w:rsidRPr="00505273">
          <w:rPr>
            <w:rFonts w:ascii="Arial" w:hAnsi="Arial" w:cs="Arial"/>
            <w:color w:val="000000"/>
          </w:rPr>
          <w:t>la Educación</w:t>
        </w:r>
      </w:smartTag>
      <w:r w:rsidRPr="00505273">
        <w:rPr>
          <w:rFonts w:ascii="Arial" w:hAnsi="Arial" w:cs="Arial"/>
          <w:color w:val="000000"/>
        </w:rPr>
        <w:t xml:space="preserve"> (LODE). </w:t>
      </w:r>
    </w:p>
    <w:p w:rsidR="00E27277" w:rsidRDefault="00E27277" w:rsidP="003D1DED">
      <w:pPr>
        <w:pStyle w:val="Prrafodelista"/>
        <w:numPr>
          <w:ilvl w:val="0"/>
          <w:numId w:val="16"/>
        </w:numPr>
        <w:autoSpaceDE w:val="0"/>
        <w:autoSpaceDN w:val="0"/>
        <w:adjustRightInd w:val="0"/>
        <w:spacing w:before="120"/>
        <w:ind w:right="0"/>
        <w:rPr>
          <w:rFonts w:ascii="Arial" w:hAnsi="Arial" w:cs="Arial"/>
          <w:color w:val="000000"/>
        </w:rPr>
      </w:pPr>
      <w:r w:rsidRPr="00505273">
        <w:rPr>
          <w:rFonts w:ascii="Arial" w:hAnsi="Arial" w:cs="Arial"/>
          <w:color w:val="000000"/>
        </w:rPr>
        <w:t xml:space="preserve">Orden de 02/07/2012, de </w:t>
      </w:r>
      <w:smartTag w:uri="urn:schemas-microsoft-com:office:smarttags" w:element="PersonName">
        <w:smartTagPr>
          <w:attr w:name="ProductID" w:val="la Consejería"/>
        </w:smartTagPr>
        <w:r w:rsidRPr="00505273">
          <w:rPr>
            <w:rFonts w:ascii="Arial" w:hAnsi="Arial" w:cs="Arial"/>
            <w:color w:val="000000"/>
          </w:rPr>
          <w:t>la Consejería</w:t>
        </w:r>
      </w:smartTag>
      <w:r w:rsidRPr="00505273">
        <w:rPr>
          <w:rFonts w:ascii="Arial" w:hAnsi="Arial" w:cs="Arial"/>
          <w:color w:val="000000"/>
        </w:rPr>
        <w:t xml:space="preserve"> de Educación, Cultura y Deportes, por la que se regulan la organización y funcionamiento de los colegios de educación infantil y primaria</w:t>
      </w:r>
      <w:r w:rsidRPr="00CD45A0">
        <w:rPr>
          <w:rFonts w:ascii="Arial" w:hAnsi="Arial" w:cs="Arial"/>
          <w:color w:val="000000"/>
        </w:rPr>
        <w:t xml:space="preserve"> en </w:t>
      </w:r>
      <w:smartTag w:uri="urn:schemas-microsoft-com:office:smarttags" w:element="PersonName">
        <w:smartTagPr>
          <w:attr w:name="ProductID" w:val="la Comunidad Autónoma"/>
        </w:smartTagPr>
        <w:r w:rsidRPr="00CD45A0">
          <w:rPr>
            <w:rFonts w:ascii="Arial" w:hAnsi="Arial" w:cs="Arial"/>
            <w:color w:val="000000"/>
          </w:rPr>
          <w:t>la Comunidad Autónoma</w:t>
        </w:r>
      </w:smartTag>
      <w:r w:rsidRPr="00CD45A0">
        <w:rPr>
          <w:rFonts w:ascii="Arial" w:hAnsi="Arial" w:cs="Arial"/>
          <w:color w:val="000000"/>
        </w:rPr>
        <w:t xml:space="preserve"> de Castilla-La Mancha. </w:t>
      </w:r>
    </w:p>
    <w:p w:rsidR="00E27277" w:rsidRDefault="00E27277" w:rsidP="009D7051">
      <w:pPr>
        <w:pStyle w:val="Prrafodelista"/>
        <w:numPr>
          <w:ilvl w:val="0"/>
          <w:numId w:val="16"/>
        </w:numPr>
        <w:autoSpaceDE w:val="0"/>
        <w:autoSpaceDN w:val="0"/>
        <w:adjustRightInd w:val="0"/>
        <w:spacing w:before="120"/>
        <w:ind w:right="0"/>
        <w:rPr>
          <w:rFonts w:ascii="Arial" w:hAnsi="Arial" w:cs="Arial"/>
          <w:color w:val="000000"/>
        </w:rPr>
      </w:pPr>
      <w:r>
        <w:rPr>
          <w:rFonts w:ascii="Arial" w:hAnsi="Arial" w:cs="Arial"/>
          <w:color w:val="000000"/>
        </w:rPr>
        <w:t>Orden de 05</w:t>
      </w:r>
      <w:r w:rsidRPr="00505273">
        <w:rPr>
          <w:rFonts w:ascii="Arial" w:hAnsi="Arial" w:cs="Arial"/>
          <w:color w:val="000000"/>
        </w:rPr>
        <w:t>/0</w:t>
      </w:r>
      <w:r>
        <w:rPr>
          <w:rFonts w:ascii="Arial" w:hAnsi="Arial" w:cs="Arial"/>
          <w:color w:val="000000"/>
        </w:rPr>
        <w:t>8/2014</w:t>
      </w:r>
      <w:r w:rsidRPr="00505273">
        <w:rPr>
          <w:rFonts w:ascii="Arial" w:hAnsi="Arial" w:cs="Arial"/>
          <w:color w:val="000000"/>
        </w:rPr>
        <w:t xml:space="preserve">, de </w:t>
      </w:r>
      <w:smartTag w:uri="urn:schemas-microsoft-com:office:smarttags" w:element="PersonName">
        <w:smartTagPr>
          <w:attr w:name="ProductID" w:val="la Consejería"/>
        </w:smartTagPr>
        <w:r w:rsidRPr="00505273">
          <w:rPr>
            <w:rFonts w:ascii="Arial" w:hAnsi="Arial" w:cs="Arial"/>
            <w:color w:val="000000"/>
          </w:rPr>
          <w:t>la Consejería</w:t>
        </w:r>
      </w:smartTag>
      <w:r w:rsidRPr="00505273">
        <w:rPr>
          <w:rFonts w:ascii="Arial" w:hAnsi="Arial" w:cs="Arial"/>
          <w:color w:val="000000"/>
        </w:rPr>
        <w:t xml:space="preserve"> de Educación, Cultura y Deportes, por la que se r</w:t>
      </w:r>
      <w:r>
        <w:rPr>
          <w:rFonts w:ascii="Arial" w:hAnsi="Arial" w:cs="Arial"/>
          <w:color w:val="000000"/>
        </w:rPr>
        <w:t>egulan la organización y evaluación en educación</w:t>
      </w:r>
      <w:r w:rsidRPr="00505273">
        <w:rPr>
          <w:rFonts w:ascii="Arial" w:hAnsi="Arial" w:cs="Arial"/>
          <w:color w:val="000000"/>
        </w:rPr>
        <w:t xml:space="preserve"> primaria</w:t>
      </w:r>
      <w:r w:rsidRPr="00CD45A0">
        <w:rPr>
          <w:rFonts w:ascii="Arial" w:hAnsi="Arial" w:cs="Arial"/>
          <w:color w:val="000000"/>
        </w:rPr>
        <w:t xml:space="preserve"> en </w:t>
      </w:r>
      <w:smartTag w:uri="urn:schemas-microsoft-com:office:smarttags" w:element="PersonName">
        <w:smartTagPr>
          <w:attr w:name="ProductID" w:val="la Comunidad Autónoma"/>
        </w:smartTagPr>
        <w:r w:rsidRPr="00CD45A0">
          <w:rPr>
            <w:rFonts w:ascii="Arial" w:hAnsi="Arial" w:cs="Arial"/>
            <w:color w:val="000000"/>
          </w:rPr>
          <w:t>la Comunidad Autónoma</w:t>
        </w:r>
      </w:smartTag>
      <w:r w:rsidRPr="00CD45A0">
        <w:rPr>
          <w:rFonts w:ascii="Arial" w:hAnsi="Arial" w:cs="Arial"/>
          <w:color w:val="000000"/>
        </w:rPr>
        <w:t xml:space="preserve"> de Castilla-La Mancha. </w:t>
      </w:r>
    </w:p>
    <w:p w:rsidR="00E27277" w:rsidRPr="009D7051" w:rsidRDefault="00E27277" w:rsidP="009D7051">
      <w:pPr>
        <w:pStyle w:val="Prrafodelista"/>
        <w:numPr>
          <w:ilvl w:val="0"/>
          <w:numId w:val="16"/>
        </w:numPr>
        <w:autoSpaceDE w:val="0"/>
        <w:autoSpaceDN w:val="0"/>
        <w:adjustRightInd w:val="0"/>
        <w:spacing w:before="120"/>
        <w:ind w:right="0"/>
        <w:rPr>
          <w:rFonts w:ascii="Arial" w:hAnsi="Arial" w:cs="Arial"/>
          <w:color w:val="000000"/>
        </w:rPr>
      </w:pPr>
      <w:smartTag w:uri="urn:schemas-microsoft-com:office:smarttags" w:element="PersonName">
        <w:smartTagPr>
          <w:attr w:name="ProductID" w:val="La Ley"/>
        </w:smartTagPr>
        <w:r w:rsidRPr="009D7051">
          <w:rPr>
            <w:rFonts w:ascii="Arial" w:hAnsi="Arial" w:cs="Arial"/>
            <w:color w:val="000000"/>
          </w:rPr>
          <w:t>La Ley</w:t>
        </w:r>
      </w:smartTag>
      <w:r w:rsidRPr="009D7051">
        <w:rPr>
          <w:rFonts w:ascii="Arial" w:hAnsi="Arial" w:cs="Arial"/>
          <w:color w:val="000000"/>
        </w:rPr>
        <w:t xml:space="preserve"> 7/2010, de 20 de julio, de Educación de Castilla-La Mancha, regula todo lo relativo al proceso de enseñanza-aprendizaje y la autonomía de los centros docentes.</w:t>
      </w:r>
    </w:p>
    <w:p w:rsidR="00E27277" w:rsidRPr="004D4EF8" w:rsidRDefault="00E27277" w:rsidP="003D1DED">
      <w:pPr>
        <w:pStyle w:val="Prrafodelista"/>
        <w:numPr>
          <w:ilvl w:val="0"/>
          <w:numId w:val="16"/>
        </w:numPr>
        <w:autoSpaceDE w:val="0"/>
        <w:autoSpaceDN w:val="0"/>
        <w:adjustRightInd w:val="0"/>
        <w:spacing w:before="120"/>
        <w:ind w:right="0"/>
        <w:rPr>
          <w:rFonts w:ascii="Arial" w:hAnsi="Arial" w:cs="Arial"/>
        </w:rPr>
      </w:pPr>
      <w:r w:rsidRPr="004D4EF8">
        <w:rPr>
          <w:rFonts w:ascii="Arial" w:hAnsi="Arial" w:cs="Arial"/>
        </w:rPr>
        <w:t xml:space="preserve">El Decreto 3/2008, de 8 de enero, de la Convivencia escolar en Castilla-La Mancha. </w:t>
      </w:r>
    </w:p>
    <w:p w:rsidR="00E27277" w:rsidRPr="003D1DED" w:rsidRDefault="00E27277" w:rsidP="003D1DED">
      <w:pPr>
        <w:pStyle w:val="Prrafodelista"/>
        <w:numPr>
          <w:ilvl w:val="0"/>
          <w:numId w:val="16"/>
        </w:numPr>
        <w:autoSpaceDE w:val="0"/>
        <w:autoSpaceDN w:val="0"/>
        <w:adjustRightInd w:val="0"/>
        <w:spacing w:before="120"/>
        <w:ind w:right="0"/>
        <w:rPr>
          <w:rFonts w:ascii="Arial" w:hAnsi="Arial" w:cs="Arial"/>
        </w:rPr>
      </w:pPr>
      <w:r w:rsidRPr="004D4EF8">
        <w:rPr>
          <w:rFonts w:ascii="Arial" w:hAnsi="Arial" w:cs="Arial"/>
        </w:rPr>
        <w:t>Resolución 18/01/2017, que publica el protocolo ante situaciones de acoso escolar</w:t>
      </w:r>
      <w:r>
        <w:rPr>
          <w:rFonts w:ascii="Arial" w:hAnsi="Arial" w:cs="Arial"/>
        </w:rPr>
        <w:t xml:space="preserve">  en CLM.</w:t>
      </w:r>
    </w:p>
    <w:p w:rsidR="00E27277" w:rsidRPr="00CD45A0" w:rsidRDefault="00E27277" w:rsidP="003D1DED">
      <w:pPr>
        <w:pStyle w:val="Prrafodelista"/>
        <w:numPr>
          <w:ilvl w:val="0"/>
          <w:numId w:val="16"/>
        </w:numPr>
        <w:autoSpaceDE w:val="0"/>
        <w:autoSpaceDN w:val="0"/>
        <w:adjustRightInd w:val="0"/>
        <w:spacing w:before="120"/>
        <w:ind w:right="0"/>
        <w:rPr>
          <w:rFonts w:ascii="Arial" w:hAnsi="Arial" w:cs="Arial"/>
          <w:color w:val="000000"/>
        </w:rPr>
      </w:pPr>
      <w:smartTag w:uri="urn:schemas-microsoft-com:office:smarttags" w:element="PersonName">
        <w:smartTagPr>
          <w:attr w:name="ProductID" w:val="La Ley"/>
        </w:smartTagPr>
        <w:r w:rsidRPr="00CD45A0">
          <w:rPr>
            <w:rFonts w:ascii="Arial" w:hAnsi="Arial" w:cs="Arial"/>
            <w:color w:val="000000"/>
          </w:rPr>
          <w:t>La Ley</w:t>
        </w:r>
      </w:smartTag>
      <w:r w:rsidRPr="00CD45A0">
        <w:rPr>
          <w:rFonts w:ascii="Arial" w:hAnsi="Arial" w:cs="Arial"/>
          <w:color w:val="000000"/>
        </w:rPr>
        <w:t xml:space="preserve"> 3/2012, de Autoridad del Profesorado, establece un nuevo marco para avanzar en el reconocimiento social y en la dignificación de la labor docente. </w:t>
      </w:r>
    </w:p>
    <w:p w:rsidR="00E27277" w:rsidRPr="00CD45A0" w:rsidRDefault="00E27277" w:rsidP="003D1DED">
      <w:pPr>
        <w:pStyle w:val="Prrafodelista"/>
        <w:numPr>
          <w:ilvl w:val="0"/>
          <w:numId w:val="16"/>
        </w:numPr>
        <w:autoSpaceDE w:val="0"/>
        <w:autoSpaceDN w:val="0"/>
        <w:adjustRightInd w:val="0"/>
        <w:spacing w:before="120"/>
        <w:ind w:right="0"/>
        <w:rPr>
          <w:rFonts w:ascii="Arial" w:hAnsi="Arial" w:cs="Arial"/>
          <w:color w:val="000000"/>
        </w:rPr>
      </w:pPr>
      <w:r w:rsidRPr="00CD45A0">
        <w:rPr>
          <w:rFonts w:ascii="Arial" w:hAnsi="Arial" w:cs="Arial"/>
          <w:color w:val="000000"/>
        </w:rPr>
        <w:t xml:space="preserve">Decreto 67/07, de 29 de mayo, del Consejo de gobierno por el que se establece y ordena el currículo del segundo ciclo de </w:t>
      </w:r>
      <w:smartTag w:uri="urn:schemas-microsoft-com:office:smarttags" w:element="PersonName">
        <w:smartTagPr>
          <w:attr w:name="ProductID" w:val="la Educación Infantil"/>
        </w:smartTagPr>
        <w:r w:rsidRPr="00CD45A0">
          <w:rPr>
            <w:rFonts w:ascii="Arial" w:hAnsi="Arial" w:cs="Arial"/>
            <w:color w:val="000000"/>
          </w:rPr>
          <w:t>la Educación Infantil</w:t>
        </w:r>
      </w:smartTag>
      <w:r w:rsidRPr="00CD45A0">
        <w:rPr>
          <w:rFonts w:ascii="Arial" w:hAnsi="Arial" w:cs="Arial"/>
          <w:color w:val="000000"/>
        </w:rPr>
        <w:t xml:space="preserve"> en </w:t>
      </w:r>
      <w:smartTag w:uri="urn:schemas-microsoft-com:office:smarttags" w:element="PersonName">
        <w:smartTagPr>
          <w:attr w:name="ProductID" w:val="la Comunidad Autónoma"/>
        </w:smartTagPr>
        <w:r w:rsidRPr="00CD45A0">
          <w:rPr>
            <w:rFonts w:ascii="Arial" w:hAnsi="Arial" w:cs="Arial"/>
            <w:color w:val="000000"/>
          </w:rPr>
          <w:t>la Comunidad Autónoma</w:t>
        </w:r>
      </w:smartTag>
      <w:r w:rsidRPr="00CD45A0">
        <w:rPr>
          <w:rFonts w:ascii="Arial" w:hAnsi="Arial" w:cs="Arial"/>
          <w:color w:val="000000"/>
        </w:rPr>
        <w:t xml:space="preserve"> de Castilla-La Mancha. </w:t>
      </w:r>
    </w:p>
    <w:p w:rsidR="00E27277" w:rsidRPr="00CD45A0" w:rsidRDefault="00E27277" w:rsidP="003D1DED">
      <w:pPr>
        <w:pStyle w:val="Prrafodelista"/>
        <w:numPr>
          <w:ilvl w:val="0"/>
          <w:numId w:val="16"/>
        </w:numPr>
        <w:autoSpaceDE w:val="0"/>
        <w:autoSpaceDN w:val="0"/>
        <w:adjustRightInd w:val="0"/>
        <w:spacing w:before="120"/>
        <w:ind w:right="0"/>
        <w:rPr>
          <w:rFonts w:ascii="Arial" w:hAnsi="Arial" w:cs="Arial"/>
          <w:color w:val="000000"/>
        </w:rPr>
      </w:pPr>
      <w:r w:rsidRPr="00CD45A0">
        <w:rPr>
          <w:rFonts w:ascii="Arial" w:hAnsi="Arial" w:cs="Arial"/>
          <w:color w:val="000000"/>
        </w:rPr>
        <w:t xml:space="preserve">Decreto 68/07, de 29 de mayo, del Consejo de gobierno por el que se establece y ordena el currículo de </w:t>
      </w:r>
      <w:smartTag w:uri="urn:schemas-microsoft-com:office:smarttags" w:element="PersonName">
        <w:smartTagPr>
          <w:attr w:name="ProductID" w:val="la Educación Primaria"/>
        </w:smartTagPr>
        <w:r w:rsidRPr="00CD45A0">
          <w:rPr>
            <w:rFonts w:ascii="Arial" w:hAnsi="Arial" w:cs="Arial"/>
            <w:color w:val="000000"/>
          </w:rPr>
          <w:t>la Educación Primaria</w:t>
        </w:r>
      </w:smartTag>
      <w:r w:rsidRPr="00CD45A0">
        <w:rPr>
          <w:rFonts w:ascii="Arial" w:hAnsi="Arial" w:cs="Arial"/>
          <w:color w:val="000000"/>
        </w:rPr>
        <w:t xml:space="preserve"> en </w:t>
      </w:r>
      <w:smartTag w:uri="urn:schemas-microsoft-com:office:smarttags" w:element="PersonName">
        <w:smartTagPr>
          <w:attr w:name="ProductID" w:val="la Comunidad Autónoma"/>
        </w:smartTagPr>
        <w:r w:rsidRPr="00CD45A0">
          <w:rPr>
            <w:rFonts w:ascii="Arial" w:hAnsi="Arial" w:cs="Arial"/>
            <w:color w:val="000000"/>
          </w:rPr>
          <w:t>la Comunidad Autónoma</w:t>
        </w:r>
      </w:smartTag>
      <w:r w:rsidRPr="00CD45A0">
        <w:rPr>
          <w:rFonts w:ascii="Arial" w:hAnsi="Arial" w:cs="Arial"/>
          <w:color w:val="000000"/>
        </w:rPr>
        <w:t xml:space="preserve"> de Castilla-La Mancha. </w:t>
      </w:r>
    </w:p>
    <w:p w:rsidR="00E27277" w:rsidRPr="00CD45A0" w:rsidRDefault="00E27277" w:rsidP="003D1DED">
      <w:pPr>
        <w:pStyle w:val="Prrafodelista"/>
        <w:numPr>
          <w:ilvl w:val="0"/>
          <w:numId w:val="16"/>
        </w:numPr>
        <w:autoSpaceDE w:val="0"/>
        <w:autoSpaceDN w:val="0"/>
        <w:adjustRightInd w:val="0"/>
        <w:spacing w:before="120"/>
        <w:ind w:right="0"/>
        <w:rPr>
          <w:rFonts w:ascii="Arial" w:hAnsi="Arial" w:cs="Arial"/>
          <w:color w:val="000000"/>
        </w:rPr>
      </w:pPr>
      <w:r w:rsidRPr="00CD45A0">
        <w:rPr>
          <w:rFonts w:ascii="Arial" w:hAnsi="Arial" w:cs="Arial"/>
          <w:color w:val="000000"/>
        </w:rPr>
        <w:t>Decreto 54/2014, de 10/07/2014, por el que se establece el currículo de la Educ</w:t>
      </w:r>
      <w:r w:rsidR="004D4EF8">
        <w:rPr>
          <w:rFonts w:ascii="Arial" w:hAnsi="Arial" w:cs="Arial"/>
          <w:color w:val="000000"/>
        </w:rPr>
        <w:t>a</w:t>
      </w:r>
      <w:r w:rsidRPr="00CD45A0">
        <w:rPr>
          <w:rFonts w:ascii="Arial" w:hAnsi="Arial" w:cs="Arial"/>
          <w:color w:val="000000"/>
        </w:rPr>
        <w:t xml:space="preserve">ción Primaria en la Comunidad Autónoma de Castilla-La Mancha. </w:t>
      </w:r>
    </w:p>
    <w:p w:rsidR="00E27277" w:rsidRPr="00CD45A0" w:rsidRDefault="00E27277" w:rsidP="003D1DED">
      <w:pPr>
        <w:pStyle w:val="Prrafodelista"/>
        <w:numPr>
          <w:ilvl w:val="0"/>
          <w:numId w:val="16"/>
        </w:numPr>
        <w:autoSpaceDE w:val="0"/>
        <w:autoSpaceDN w:val="0"/>
        <w:adjustRightInd w:val="0"/>
        <w:spacing w:before="120"/>
        <w:ind w:right="0"/>
        <w:rPr>
          <w:rFonts w:ascii="Arial" w:hAnsi="Arial" w:cs="Arial"/>
          <w:color w:val="000000"/>
        </w:rPr>
      </w:pPr>
      <w:r w:rsidRPr="00CD45A0">
        <w:rPr>
          <w:rFonts w:ascii="Arial" w:hAnsi="Arial" w:cs="Arial"/>
          <w:color w:val="000000"/>
        </w:rPr>
        <w:t xml:space="preserve">Decreto 277/2011, de 15 de septiembre, por el que se regula el horario lectivo del personal funcionario docente no universitario de la Junta de Comunidades de Castilla-La Mancha. </w:t>
      </w:r>
    </w:p>
    <w:p w:rsidR="004D4EF8" w:rsidRDefault="00E27277" w:rsidP="004D4EF8">
      <w:pPr>
        <w:pStyle w:val="Prrafodelista"/>
        <w:numPr>
          <w:ilvl w:val="0"/>
          <w:numId w:val="16"/>
        </w:numPr>
        <w:autoSpaceDE w:val="0"/>
        <w:autoSpaceDN w:val="0"/>
        <w:adjustRightInd w:val="0"/>
        <w:spacing w:before="120"/>
        <w:ind w:right="0"/>
        <w:rPr>
          <w:rFonts w:ascii="Arial" w:hAnsi="Arial" w:cs="Arial"/>
          <w:color w:val="000000"/>
        </w:rPr>
      </w:pPr>
      <w:r w:rsidRPr="00CD45A0">
        <w:rPr>
          <w:rFonts w:ascii="Arial" w:hAnsi="Arial" w:cs="Arial"/>
          <w:color w:val="000000"/>
        </w:rPr>
        <w:t xml:space="preserve">Decreto 91/2014, de 29/08/2014, por el que se modifica el Decreto 277/2011, de 15 de septiembre, por el que se regula el horario lectivo del personal funcionario docente no universitario de </w:t>
      </w:r>
      <w:smartTag w:uri="urn:schemas-microsoft-com:office:smarttags" w:element="PersonName">
        <w:smartTagPr>
          <w:attr w:name="ProductID" w:val="la Junta"/>
        </w:smartTagPr>
        <w:r w:rsidRPr="00CD45A0">
          <w:rPr>
            <w:rFonts w:ascii="Arial" w:hAnsi="Arial" w:cs="Arial"/>
            <w:color w:val="000000"/>
          </w:rPr>
          <w:t>la Junta</w:t>
        </w:r>
      </w:smartTag>
      <w:r w:rsidRPr="00CD45A0">
        <w:rPr>
          <w:rFonts w:ascii="Arial" w:hAnsi="Arial" w:cs="Arial"/>
          <w:color w:val="000000"/>
        </w:rPr>
        <w:t xml:space="preserve"> de Comunidades de Castilla-La Mancha. </w:t>
      </w:r>
    </w:p>
    <w:p w:rsidR="00E27277" w:rsidRPr="004D4EF8" w:rsidRDefault="004D4EF8" w:rsidP="004D4EF8">
      <w:pPr>
        <w:pStyle w:val="Prrafodelista"/>
        <w:numPr>
          <w:ilvl w:val="0"/>
          <w:numId w:val="16"/>
        </w:numPr>
        <w:autoSpaceDE w:val="0"/>
        <w:autoSpaceDN w:val="0"/>
        <w:adjustRightInd w:val="0"/>
        <w:spacing w:before="120"/>
        <w:ind w:right="0"/>
        <w:rPr>
          <w:rFonts w:ascii="Arial" w:hAnsi="Arial" w:cs="Arial"/>
          <w:color w:val="000000"/>
        </w:rPr>
      </w:pPr>
      <w:r w:rsidRPr="004D4EF8">
        <w:rPr>
          <w:rFonts w:ascii="Arial" w:hAnsi="Arial" w:cs="Arial"/>
          <w:bCs/>
        </w:rPr>
        <w:t>Resolución19/04/2018,</w:t>
      </w:r>
      <w:r>
        <w:rPr>
          <w:rFonts w:ascii="Arial" w:hAnsi="Arial" w:cs="Arial"/>
          <w:bCs/>
        </w:rPr>
        <w:t xml:space="preserve"> </w:t>
      </w:r>
      <w:r w:rsidRPr="004D4EF8">
        <w:rPr>
          <w:rFonts w:ascii="Arial" w:hAnsi="Arial" w:cs="Arial"/>
          <w:bCs/>
        </w:rPr>
        <w:t>de</w:t>
      </w:r>
      <w:r>
        <w:rPr>
          <w:rFonts w:ascii="Arial" w:hAnsi="Arial" w:cs="Arial"/>
          <w:bCs/>
        </w:rPr>
        <w:t xml:space="preserve"> la Dirección General Función Pública (DOCM, 4 mayo), acoso en el lugar de trabajo.</w:t>
      </w:r>
    </w:p>
    <w:p w:rsidR="005C2FD9" w:rsidRDefault="005C2FD9">
      <w:pPr>
        <w:ind w:right="0"/>
        <w:jc w:val="left"/>
        <w:rPr>
          <w:rFonts w:ascii="Arial" w:hAnsi="Arial" w:cs="Arial"/>
          <w:color w:val="000000"/>
        </w:rPr>
      </w:pPr>
      <w:r>
        <w:rPr>
          <w:rFonts w:ascii="Arial" w:hAnsi="Arial" w:cs="Arial"/>
          <w:color w:val="000000"/>
        </w:rPr>
        <w:br w:type="page"/>
      </w:r>
    </w:p>
    <w:p w:rsidR="004D4EF8" w:rsidRPr="004D4EF8" w:rsidRDefault="004D4EF8" w:rsidP="004D4EF8">
      <w:pPr>
        <w:pStyle w:val="Prrafodelista"/>
        <w:autoSpaceDE w:val="0"/>
        <w:autoSpaceDN w:val="0"/>
        <w:adjustRightInd w:val="0"/>
        <w:spacing w:before="120"/>
        <w:ind w:left="720" w:right="0"/>
        <w:rPr>
          <w:rFonts w:ascii="Arial" w:hAnsi="Arial" w:cs="Arial"/>
          <w:color w:val="000000"/>
        </w:rPr>
      </w:pPr>
    </w:p>
    <w:p w:rsidR="00E27277" w:rsidRPr="00717409" w:rsidRDefault="00E27277" w:rsidP="00717409">
      <w:pPr>
        <w:pStyle w:val="Default"/>
        <w:shd w:val="clear" w:color="auto" w:fill="D0D979"/>
        <w:spacing w:before="120"/>
        <w:ind w:right="0"/>
        <w:rPr>
          <w:rFonts w:ascii="Hobo Std" w:hAnsi="Hobo Std" w:cs="Arial"/>
          <w:b/>
          <w:bCs/>
          <w:i/>
          <w:color w:val="3E5D78" w:themeColor="accent2" w:themeShade="80"/>
          <w:sz w:val="28"/>
          <w:szCs w:val="28"/>
          <w:shd w:val="clear" w:color="auto" w:fill="D0D979"/>
        </w:rPr>
      </w:pPr>
      <w:r w:rsidRPr="00717409">
        <w:rPr>
          <w:rFonts w:ascii="Hobo Std" w:hAnsi="Hobo Std" w:cs="Arial"/>
          <w:b/>
          <w:bCs/>
          <w:i/>
          <w:color w:val="3E5D78" w:themeColor="accent2" w:themeShade="80"/>
          <w:sz w:val="28"/>
          <w:szCs w:val="28"/>
          <w:shd w:val="clear" w:color="auto" w:fill="D0D979"/>
        </w:rPr>
        <w:t xml:space="preserve">2.-  CARACTERÍSTICAS DEL ENTORNO </w:t>
      </w:r>
    </w:p>
    <w:p w:rsidR="00E27277" w:rsidRPr="00717409" w:rsidRDefault="00E27277" w:rsidP="009746A2">
      <w:pPr>
        <w:pStyle w:val="Default"/>
        <w:spacing w:before="120"/>
        <w:ind w:right="0"/>
        <w:rPr>
          <w:rFonts w:ascii="KG HAPPY Solid" w:hAnsi="KG HAPPY Solid" w:cs="Arial"/>
          <w:color w:val="3E5D78" w:themeColor="accent2" w:themeShade="80"/>
          <w:sz w:val="22"/>
          <w:szCs w:val="22"/>
        </w:rPr>
      </w:pPr>
    </w:p>
    <w:p w:rsidR="00E27277" w:rsidRPr="00717409" w:rsidRDefault="00E27277" w:rsidP="009746A2">
      <w:pPr>
        <w:pStyle w:val="Prrafodelista"/>
        <w:widowControl w:val="0"/>
        <w:autoSpaceDE w:val="0"/>
        <w:autoSpaceDN w:val="0"/>
        <w:adjustRightInd w:val="0"/>
        <w:spacing w:before="120"/>
        <w:ind w:left="0" w:right="0"/>
        <w:contextualSpacing/>
        <w:rPr>
          <w:rFonts w:ascii="Hobo Std" w:hAnsi="Hobo Std" w:cs="Arial"/>
          <w:b/>
          <w:color w:val="3E5D78" w:themeColor="accent2" w:themeShade="80"/>
          <w:u w:val="single"/>
          <w:lang w:val="es-ES_tradnl"/>
        </w:rPr>
      </w:pPr>
      <w:r w:rsidRPr="00717409">
        <w:rPr>
          <w:rFonts w:ascii="Hobo Std" w:hAnsi="Hobo Std" w:cs="Arial"/>
          <w:b/>
          <w:bCs/>
          <w:color w:val="3E5D78" w:themeColor="accent2" w:themeShade="80"/>
          <w:u w:val="single"/>
          <w:lang w:val="es-ES_tradnl"/>
        </w:rPr>
        <w:t>2.1 UBICACIÓN</w:t>
      </w:r>
    </w:p>
    <w:p w:rsidR="00E27277" w:rsidRPr="003977B7" w:rsidRDefault="00E27277" w:rsidP="009746A2">
      <w:pPr>
        <w:pStyle w:val="Prrafodelista"/>
        <w:widowControl w:val="0"/>
        <w:autoSpaceDE w:val="0"/>
        <w:autoSpaceDN w:val="0"/>
        <w:adjustRightInd w:val="0"/>
        <w:spacing w:before="120"/>
        <w:ind w:left="576" w:right="0"/>
        <w:rPr>
          <w:rFonts w:ascii="Cooper Black" w:hAnsi="Cooper Black" w:cs="Arial"/>
          <w:color w:val="B1B1BD" w:themeColor="text2" w:themeTint="66"/>
          <w:lang w:val="es-ES_tradnl"/>
        </w:rPr>
      </w:pPr>
    </w:p>
    <w:p w:rsidR="00E27277" w:rsidRPr="004E68CB" w:rsidRDefault="00E27277" w:rsidP="009746A2">
      <w:pPr>
        <w:spacing w:before="120"/>
        <w:ind w:right="-1"/>
        <w:rPr>
          <w:rFonts w:ascii="Arial" w:hAnsi="Arial" w:cs="Arial"/>
          <w:lang w:val="es-ES_tradnl"/>
        </w:rPr>
      </w:pPr>
      <w:r w:rsidRPr="00CD45A0">
        <w:rPr>
          <w:rFonts w:ascii="Arial" w:hAnsi="Arial" w:cs="Arial"/>
          <w:lang w:val="es-ES_tradnl"/>
        </w:rPr>
        <w:tab/>
      </w:r>
      <w:r w:rsidRPr="004E68CB">
        <w:rPr>
          <w:rFonts w:ascii="Arial" w:hAnsi="Arial" w:cs="Arial"/>
          <w:lang w:val="es-ES_tradnl"/>
        </w:rPr>
        <w:t xml:space="preserve">El CEIP "Ntra. Sra. de Belén" está ubicado en Almansa, localidad de unos 25.000 habitantes situada </w:t>
      </w:r>
      <w:r w:rsidRPr="004E68CB">
        <w:rPr>
          <w:rFonts w:ascii="Arial" w:hAnsi="Arial" w:cs="Arial"/>
        </w:rPr>
        <w:t>al este de la provincia de Albacete</w:t>
      </w:r>
      <w:r w:rsidRPr="004E68CB">
        <w:rPr>
          <w:rFonts w:ascii="Arial" w:hAnsi="Arial" w:cs="Arial"/>
          <w:lang w:val="es-ES_tradnl"/>
        </w:rPr>
        <w:t>. En ella hay seis colegios públicos de Ed. Infantil y Primaria y tres institutos; además hay dos centros concertados con Ed. Infantil, Primaria y ESO. También hay centros educativos de otras enseñanzas: Adultos, Conservatorio de Música, Escuela de Idiomas, Centro de Ed. Especial, sección de la UNED, etc.</w:t>
      </w:r>
    </w:p>
    <w:p w:rsidR="00E27277" w:rsidRPr="004E68CB" w:rsidRDefault="00E27277" w:rsidP="009746A2">
      <w:pPr>
        <w:spacing w:before="120"/>
        <w:ind w:right="-1" w:firstLine="709"/>
        <w:rPr>
          <w:rFonts w:ascii="Arial" w:hAnsi="Arial" w:cs="Arial"/>
          <w:lang w:val="es-ES_tradnl"/>
        </w:rPr>
      </w:pPr>
      <w:r w:rsidRPr="004E68CB">
        <w:rPr>
          <w:rFonts w:ascii="Arial" w:hAnsi="Arial" w:cs="Arial"/>
          <w:lang w:val="es-ES_tradnl"/>
        </w:rPr>
        <w:t>Nuestro colegio se halla enclavado en la zona centro de Almansa, en el límite de los barrios de San Isidro y San Roque. La mayor parte de las casas son unifamiliares de planta baja o dos plantas, habiendo también bloques de pisos.</w:t>
      </w:r>
    </w:p>
    <w:p w:rsidR="00E27277" w:rsidRPr="004E68CB" w:rsidRDefault="00E27277" w:rsidP="003B5574">
      <w:pPr>
        <w:tabs>
          <w:tab w:val="left" w:pos="6105"/>
        </w:tabs>
        <w:spacing w:before="120"/>
        <w:ind w:right="-1" w:firstLine="709"/>
        <w:rPr>
          <w:rFonts w:ascii="Arial" w:hAnsi="Arial" w:cs="Arial"/>
          <w:lang w:val="es-ES_tradnl"/>
        </w:rPr>
      </w:pPr>
      <w:r w:rsidRPr="004E68CB">
        <w:rPr>
          <w:rFonts w:ascii="Arial" w:hAnsi="Arial" w:cs="Arial"/>
          <w:lang w:val="es-ES_tradnl"/>
        </w:rPr>
        <w:tab/>
      </w:r>
    </w:p>
    <w:p w:rsidR="00E27277" w:rsidRPr="004E68CB" w:rsidRDefault="00E27277" w:rsidP="009746A2">
      <w:pPr>
        <w:spacing w:before="120"/>
        <w:ind w:right="-1" w:firstLine="709"/>
        <w:rPr>
          <w:rFonts w:ascii="Arial" w:hAnsi="Arial" w:cs="Arial"/>
          <w:lang w:val="es-ES_tradnl"/>
        </w:rPr>
      </w:pPr>
      <w:r w:rsidRPr="004E68CB">
        <w:rPr>
          <w:rFonts w:ascii="Arial" w:hAnsi="Arial" w:cs="Arial"/>
          <w:lang w:val="es-ES_tradnl"/>
        </w:rPr>
        <w:t>Las instalaciones del entorno que el centro usa para diversas actividades son:</w:t>
      </w:r>
    </w:p>
    <w:p w:rsidR="00E27277" w:rsidRPr="004E68CB" w:rsidRDefault="00E27277" w:rsidP="00D01822">
      <w:pPr>
        <w:widowControl w:val="0"/>
        <w:numPr>
          <w:ilvl w:val="0"/>
          <w:numId w:val="36"/>
        </w:numPr>
        <w:tabs>
          <w:tab w:val="clear" w:pos="1440"/>
          <w:tab w:val="num" w:pos="1276"/>
        </w:tabs>
        <w:autoSpaceDE w:val="0"/>
        <w:autoSpaceDN w:val="0"/>
        <w:adjustRightInd w:val="0"/>
        <w:spacing w:before="120" w:line="276" w:lineRule="auto"/>
        <w:ind w:left="1276" w:right="-1" w:firstLine="0"/>
        <w:rPr>
          <w:rFonts w:ascii="Arial" w:hAnsi="Arial" w:cs="Arial"/>
          <w:lang w:val="es-ES_tradnl"/>
        </w:rPr>
      </w:pPr>
      <w:r w:rsidRPr="004E68CB">
        <w:rPr>
          <w:rFonts w:ascii="Arial" w:hAnsi="Arial" w:cs="Arial"/>
          <w:u w:val="single"/>
          <w:lang w:val="es-ES_tradnl"/>
        </w:rPr>
        <w:t>En el barrio</w:t>
      </w:r>
      <w:r w:rsidRPr="004E68CB">
        <w:rPr>
          <w:rFonts w:ascii="Arial" w:hAnsi="Arial" w:cs="Arial"/>
          <w:lang w:val="es-ES_tradnl"/>
        </w:rPr>
        <w:t>: Pista polideportiva, Biblioteca municipal, Centro socio-cultural, Placeta y jardines.</w:t>
      </w:r>
    </w:p>
    <w:p w:rsidR="00E27277" w:rsidRPr="004E68CB" w:rsidRDefault="00E27277" w:rsidP="00D01822">
      <w:pPr>
        <w:widowControl w:val="0"/>
        <w:numPr>
          <w:ilvl w:val="0"/>
          <w:numId w:val="36"/>
        </w:numPr>
        <w:tabs>
          <w:tab w:val="clear" w:pos="1440"/>
          <w:tab w:val="num" w:pos="1276"/>
        </w:tabs>
        <w:autoSpaceDE w:val="0"/>
        <w:autoSpaceDN w:val="0"/>
        <w:adjustRightInd w:val="0"/>
        <w:spacing w:before="120" w:line="276" w:lineRule="auto"/>
        <w:ind w:left="1276" w:right="-1" w:firstLine="0"/>
        <w:rPr>
          <w:rFonts w:ascii="Arial" w:hAnsi="Arial" w:cs="Arial"/>
          <w:lang w:val="es-ES_tradnl"/>
        </w:rPr>
      </w:pPr>
      <w:r w:rsidRPr="004E68CB">
        <w:rPr>
          <w:rFonts w:ascii="Arial" w:hAnsi="Arial" w:cs="Arial"/>
          <w:u w:val="single"/>
          <w:lang w:val="es-ES_tradnl"/>
        </w:rPr>
        <w:t>En la ciudad</w:t>
      </w:r>
      <w:r w:rsidRPr="004E68CB">
        <w:rPr>
          <w:rFonts w:ascii="Arial" w:hAnsi="Arial" w:cs="Arial"/>
          <w:lang w:val="es-ES_tradnl"/>
        </w:rPr>
        <w:t>: Teatros, Polideportivo, Piscinas municipales, Pistas de atletismo, Aula de la naturaleza y otras instalaciones medioambientales.</w:t>
      </w:r>
    </w:p>
    <w:p w:rsidR="00E27277" w:rsidRPr="004E68CB" w:rsidRDefault="00E27277" w:rsidP="009746A2">
      <w:pPr>
        <w:spacing w:before="120"/>
        <w:ind w:right="-1"/>
        <w:rPr>
          <w:rFonts w:ascii="Arial" w:hAnsi="Arial" w:cs="Arial"/>
          <w:b/>
          <w:bCs/>
          <w:i/>
          <w:lang w:val="es-ES_tradnl"/>
        </w:rPr>
      </w:pPr>
    </w:p>
    <w:p w:rsidR="00E27277" w:rsidRPr="00717409" w:rsidRDefault="00E27277" w:rsidP="009746A2">
      <w:pPr>
        <w:spacing w:before="120"/>
        <w:ind w:right="-1"/>
        <w:rPr>
          <w:rFonts w:ascii="Hobo Std" w:hAnsi="Hobo Std" w:cs="Arial"/>
          <w:b/>
          <w:bCs/>
          <w:color w:val="3E5D78" w:themeColor="accent2" w:themeShade="80"/>
          <w:u w:val="single"/>
          <w:lang w:val="es-ES_tradnl"/>
        </w:rPr>
      </w:pPr>
      <w:r w:rsidRPr="00717409">
        <w:rPr>
          <w:rFonts w:ascii="Hobo Std" w:hAnsi="Hobo Std" w:cs="Arial"/>
          <w:b/>
          <w:bCs/>
          <w:color w:val="3E5D78" w:themeColor="accent2" w:themeShade="80"/>
          <w:u w:val="single"/>
          <w:lang w:val="es-ES_tradnl"/>
        </w:rPr>
        <w:t>2.2 TIPOLOGÍA DEL CENTRO</w:t>
      </w:r>
    </w:p>
    <w:p w:rsidR="00E27277" w:rsidRPr="003977B7" w:rsidRDefault="00E27277" w:rsidP="009746A2">
      <w:pPr>
        <w:spacing w:before="120"/>
        <w:ind w:right="-1"/>
        <w:rPr>
          <w:rFonts w:ascii="Arial" w:hAnsi="Arial" w:cs="Arial"/>
          <w:b/>
          <w:bCs/>
          <w:color w:val="AAB0C7" w:themeColor="accent1" w:themeTint="99"/>
          <w:u w:val="single"/>
          <w:lang w:val="es-ES_tradnl"/>
        </w:rPr>
      </w:pPr>
    </w:p>
    <w:p w:rsidR="00E27277" w:rsidRPr="004E68CB" w:rsidRDefault="00E27277" w:rsidP="009746A2">
      <w:pPr>
        <w:spacing w:before="120" w:after="120"/>
        <w:ind w:right="-1" w:firstLine="720"/>
        <w:rPr>
          <w:rFonts w:ascii="Arial" w:hAnsi="Arial" w:cs="Arial"/>
          <w:lang w:val="es-ES_tradnl"/>
        </w:rPr>
      </w:pPr>
      <w:r w:rsidRPr="004E68CB">
        <w:rPr>
          <w:rFonts w:ascii="Arial" w:hAnsi="Arial" w:cs="Arial"/>
          <w:lang w:val="es-ES_tradnl"/>
        </w:rPr>
        <w:t xml:space="preserve">La creación del centro data de la década de los sesenta. Comienzan sus actividades lectivas en septiembre de </w:t>
      </w:r>
      <w:smartTag w:uri="urn:schemas-microsoft-com:office:smarttags" w:element="metricconverter">
        <w:smartTagPr>
          <w:attr w:name="ProductID" w:val="1967. A"/>
        </w:smartTagPr>
        <w:r w:rsidRPr="004E68CB">
          <w:rPr>
            <w:rFonts w:ascii="Arial" w:hAnsi="Arial" w:cs="Arial"/>
            <w:lang w:val="es-ES_tradnl"/>
          </w:rPr>
          <w:t>1967. A</w:t>
        </w:r>
      </w:smartTag>
      <w:r w:rsidRPr="004E68CB">
        <w:rPr>
          <w:rFonts w:ascii="Arial" w:hAnsi="Arial" w:cs="Arial"/>
          <w:lang w:val="es-ES_tradnl"/>
        </w:rPr>
        <w:t xml:space="preserve"> partir del curso escolar 95-96 se segregan de este centro dos líneas para formar el colegio Miguel Pinilla.</w:t>
      </w:r>
    </w:p>
    <w:p w:rsidR="00701C64" w:rsidRPr="004E68CB" w:rsidRDefault="00E27277" w:rsidP="009746A2">
      <w:pPr>
        <w:spacing w:before="120" w:after="120"/>
        <w:ind w:right="-1" w:firstLine="720"/>
        <w:rPr>
          <w:rFonts w:ascii="Arial" w:hAnsi="Arial" w:cs="Arial"/>
          <w:lang w:val="es-ES_tradnl"/>
        </w:rPr>
      </w:pPr>
      <w:r w:rsidRPr="004E68CB">
        <w:rPr>
          <w:rFonts w:ascii="Arial" w:hAnsi="Arial" w:cs="Arial"/>
        </w:rPr>
        <w:t>El centro es de titularidad pública dependiente de la JCCM y</w:t>
      </w:r>
      <w:r w:rsidR="00701C64" w:rsidRPr="004E68CB">
        <w:rPr>
          <w:rFonts w:ascii="Arial" w:hAnsi="Arial" w:cs="Arial"/>
        </w:rPr>
        <w:t xml:space="preserve"> cuenta con 3 unidades en EI y 6</w:t>
      </w:r>
      <w:r w:rsidRPr="004E68CB">
        <w:rPr>
          <w:rFonts w:ascii="Arial" w:hAnsi="Arial" w:cs="Arial"/>
        </w:rPr>
        <w:t xml:space="preserve"> en EP quedando u</w:t>
      </w:r>
      <w:r w:rsidR="00701C64" w:rsidRPr="004E68CB">
        <w:rPr>
          <w:rFonts w:ascii="Arial" w:hAnsi="Arial" w:cs="Arial"/>
          <w:lang w:val="es-ES_tradnl"/>
        </w:rPr>
        <w:t>n colegio de una línea con 10</w:t>
      </w:r>
      <w:r w:rsidRPr="004E68CB">
        <w:rPr>
          <w:rFonts w:ascii="Arial" w:hAnsi="Arial" w:cs="Arial"/>
          <w:lang w:val="es-ES_tradnl"/>
        </w:rPr>
        <w:t xml:space="preserve"> aulas,</w:t>
      </w:r>
      <w:r w:rsidR="00701C64" w:rsidRPr="004E68CB">
        <w:rPr>
          <w:rFonts w:ascii="Arial" w:hAnsi="Arial" w:cs="Arial"/>
          <w:lang w:val="es-ES_tradnl"/>
        </w:rPr>
        <w:t xml:space="preserve"> ya que este curso 2018-19 , debido a la bajada de ratio a 25 alumnos se ha producido un desdoble en 2º de primaria. </w:t>
      </w:r>
    </w:p>
    <w:p w:rsidR="00E27277" w:rsidRPr="004E68CB" w:rsidRDefault="00701C64" w:rsidP="009746A2">
      <w:pPr>
        <w:spacing w:before="120" w:after="120"/>
        <w:ind w:right="-1" w:firstLine="720"/>
        <w:rPr>
          <w:rFonts w:ascii="Arial" w:hAnsi="Arial" w:cs="Arial"/>
          <w:lang w:val="es-ES_tradnl"/>
        </w:rPr>
      </w:pPr>
      <w:r w:rsidRPr="004E68CB">
        <w:rPr>
          <w:rFonts w:ascii="Arial" w:hAnsi="Arial" w:cs="Arial"/>
          <w:lang w:val="es-ES_tradnl"/>
        </w:rPr>
        <w:t>Por ello y</w:t>
      </w:r>
      <w:r w:rsidR="00E27277" w:rsidRPr="004E68CB">
        <w:rPr>
          <w:rFonts w:ascii="Arial" w:hAnsi="Arial" w:cs="Arial"/>
          <w:lang w:val="es-ES_tradnl"/>
        </w:rPr>
        <w:t xml:space="preserve"> según la normativa, las competencias de la Comisión de Coordinación Pedagógica sean asumidas por el Claustro que, en sus reuniones (tanto formales como informales) es el eje de la vida del colegio.</w:t>
      </w:r>
    </w:p>
    <w:p w:rsidR="00E27277" w:rsidRPr="004E68CB" w:rsidRDefault="00E27277" w:rsidP="009746A2">
      <w:pPr>
        <w:spacing w:before="120" w:after="120"/>
        <w:ind w:right="-1" w:firstLine="708"/>
        <w:rPr>
          <w:rFonts w:ascii="Arial" w:hAnsi="Arial" w:cs="Arial"/>
          <w:lang w:val="es-ES_tradnl"/>
        </w:rPr>
      </w:pPr>
      <w:r w:rsidRPr="004E68CB">
        <w:rPr>
          <w:rFonts w:ascii="Arial" w:hAnsi="Arial" w:cs="Arial"/>
          <w:lang w:val="es-ES_tradnl"/>
        </w:rPr>
        <w:t>E</w:t>
      </w:r>
      <w:r w:rsidR="00701C64" w:rsidRPr="004E68CB">
        <w:rPr>
          <w:rFonts w:ascii="Arial" w:hAnsi="Arial" w:cs="Arial"/>
          <w:lang w:val="es-ES_tradnl"/>
        </w:rPr>
        <w:t>ste curso, la plantilla es de 1</w:t>
      </w:r>
      <w:r w:rsidR="00BF7FE3" w:rsidRPr="004E68CB">
        <w:rPr>
          <w:rFonts w:ascii="Arial" w:hAnsi="Arial" w:cs="Arial"/>
          <w:lang w:val="es-ES_tradnl"/>
        </w:rPr>
        <w:t>9</w:t>
      </w:r>
      <w:r w:rsidRPr="004E68CB">
        <w:rPr>
          <w:rFonts w:ascii="Arial" w:hAnsi="Arial" w:cs="Arial"/>
          <w:lang w:val="es-ES_tradnl"/>
        </w:rPr>
        <w:t xml:space="preserve"> maestros y maestras, 13 de ellos con horari</w:t>
      </w:r>
      <w:r w:rsidR="00D74275" w:rsidRPr="004E68CB">
        <w:rPr>
          <w:rFonts w:ascii="Arial" w:hAnsi="Arial" w:cs="Arial"/>
          <w:lang w:val="es-ES_tradnl"/>
        </w:rPr>
        <w:t>o completo: 3 de Ed. Infantil, 6</w:t>
      </w:r>
      <w:r w:rsidRPr="004E68CB">
        <w:rPr>
          <w:rFonts w:ascii="Arial" w:hAnsi="Arial" w:cs="Arial"/>
          <w:lang w:val="es-ES_tradnl"/>
        </w:rPr>
        <w:t xml:space="preserve"> de Ed. Primaria, 2 de Inglés, 1 de Ed. Física, 1 de PT y 1 de AL (en estos momentos completo en el centr</w:t>
      </w:r>
      <w:r w:rsidR="00D74275" w:rsidRPr="004E68CB">
        <w:rPr>
          <w:rFonts w:ascii="Arial" w:hAnsi="Arial" w:cs="Arial"/>
          <w:lang w:val="es-ES_tradnl"/>
        </w:rPr>
        <w:t>o por sus funciones directivas)</w:t>
      </w:r>
      <w:r w:rsidRPr="004E68CB">
        <w:rPr>
          <w:rFonts w:ascii="Arial" w:hAnsi="Arial" w:cs="Arial"/>
          <w:lang w:val="es-ES_tradnl"/>
        </w:rPr>
        <w:t>; el resto son compartidos: 1 de Música (Miguel Pin</w:t>
      </w:r>
      <w:r w:rsidR="00FE1564" w:rsidRPr="004E68CB">
        <w:rPr>
          <w:rFonts w:ascii="Arial" w:hAnsi="Arial" w:cs="Arial"/>
          <w:lang w:val="es-ES_tradnl"/>
        </w:rPr>
        <w:t>illa), 2 de Religión Católica (</w:t>
      </w:r>
      <w:r w:rsidRPr="004E68CB">
        <w:rPr>
          <w:rFonts w:ascii="Arial" w:hAnsi="Arial" w:cs="Arial"/>
          <w:lang w:val="es-ES_tradnl"/>
        </w:rPr>
        <w:t xml:space="preserve">uno compartido con José Lloret y otro con el CEIP Pablo Picasso de Bonete). Hay que añadir 1 orientador (compartido con CEIP José Lloret), 1 ATE, una PTSC (1 día quincenalmente) y 1 conserje. </w:t>
      </w:r>
    </w:p>
    <w:p w:rsidR="00E27277" w:rsidRPr="004E68CB" w:rsidRDefault="00E27277" w:rsidP="009746A2">
      <w:pPr>
        <w:spacing w:before="120"/>
        <w:ind w:right="-1" w:firstLine="708"/>
        <w:rPr>
          <w:rFonts w:ascii="Arial" w:hAnsi="Arial" w:cs="Arial"/>
          <w:b/>
          <w:bCs/>
          <w:lang w:val="es-ES_tradnl"/>
        </w:rPr>
      </w:pPr>
      <w:r w:rsidRPr="004E68CB">
        <w:rPr>
          <w:rFonts w:ascii="Arial" w:hAnsi="Arial" w:cs="Arial"/>
          <w:lang w:val="es-ES_tradnl"/>
        </w:rPr>
        <w:t>Este centro es el más antiguo de entre los públicos, lo cual hace que tenga algunas deficiencias en su construcción y, sobre todo carencias de espacios. Los más necesarios serían espacio propio para biblioteca, aula de usos múltiples, sala de reuniones de la AMPA, etc.</w:t>
      </w:r>
      <w:r w:rsidRPr="004E68CB">
        <w:rPr>
          <w:rFonts w:ascii="Arial" w:hAnsi="Arial" w:cs="Arial"/>
          <w:b/>
          <w:bCs/>
          <w:lang w:val="es-ES_tradnl"/>
        </w:rPr>
        <w:t xml:space="preserve"> </w:t>
      </w:r>
    </w:p>
    <w:p w:rsidR="00E27277" w:rsidRPr="00717409" w:rsidRDefault="00E27277" w:rsidP="00D01822">
      <w:pPr>
        <w:spacing w:after="200" w:line="276" w:lineRule="auto"/>
        <w:ind w:right="0"/>
        <w:jc w:val="left"/>
        <w:rPr>
          <w:rFonts w:ascii="Hobo Std" w:hAnsi="Hobo Std" w:cs="Arial"/>
          <w:b/>
          <w:bCs/>
          <w:color w:val="3E5D78" w:themeColor="accent2" w:themeShade="80"/>
          <w:u w:val="single"/>
          <w:lang w:val="es-ES_tradnl"/>
        </w:rPr>
      </w:pPr>
      <w:r w:rsidRPr="004E68CB">
        <w:rPr>
          <w:rFonts w:ascii="Arial" w:hAnsi="Arial" w:cs="Arial"/>
          <w:b/>
          <w:bCs/>
          <w:i/>
          <w:lang w:val="es-ES_tradnl"/>
        </w:rPr>
        <w:br w:type="page"/>
      </w:r>
      <w:r w:rsidRPr="00717409">
        <w:rPr>
          <w:rFonts w:ascii="Hobo Std" w:hAnsi="Hobo Std" w:cs="Arial"/>
          <w:b/>
          <w:bCs/>
          <w:color w:val="3E5D78" w:themeColor="accent2" w:themeShade="80"/>
          <w:u w:val="single"/>
          <w:lang w:val="es-ES_tradnl"/>
        </w:rPr>
        <w:lastRenderedPageBreak/>
        <w:t>2.3  LA COMUNIDAD EDUCATIVA</w:t>
      </w:r>
    </w:p>
    <w:p w:rsidR="00E27277" w:rsidRPr="003D1DED" w:rsidRDefault="00E27277" w:rsidP="009746A2">
      <w:pPr>
        <w:spacing w:before="120"/>
        <w:ind w:right="-1"/>
        <w:rPr>
          <w:rFonts w:ascii="Arial" w:hAnsi="Arial" w:cs="Arial"/>
          <w:b/>
          <w:bCs/>
          <w:color w:val="21B2C9"/>
          <w:u w:val="single"/>
          <w:lang w:val="es-ES_tradnl"/>
        </w:rPr>
      </w:pPr>
    </w:p>
    <w:p w:rsidR="00E27277" w:rsidRPr="004E68CB" w:rsidRDefault="00E27277" w:rsidP="009746A2">
      <w:pPr>
        <w:spacing w:before="120" w:after="120"/>
        <w:ind w:right="-1" w:firstLine="720"/>
        <w:rPr>
          <w:rFonts w:ascii="Arial" w:hAnsi="Arial" w:cs="Arial"/>
          <w:lang w:val="es-ES_tradnl"/>
        </w:rPr>
      </w:pPr>
      <w:r w:rsidRPr="004E68CB">
        <w:rPr>
          <w:rFonts w:ascii="Arial" w:hAnsi="Arial" w:cs="Arial"/>
          <w:lang w:val="es-ES_tradnl"/>
        </w:rPr>
        <w:t xml:space="preserve">Las relaciones entre los miembros de la comunidad educativa son buenas. </w:t>
      </w:r>
    </w:p>
    <w:p w:rsidR="00E27277" w:rsidRPr="004E68CB" w:rsidRDefault="00E27277" w:rsidP="009746A2">
      <w:pPr>
        <w:spacing w:before="120" w:after="120"/>
        <w:ind w:right="-1" w:firstLine="708"/>
        <w:rPr>
          <w:rFonts w:ascii="Arial" w:hAnsi="Arial" w:cs="Arial"/>
          <w:lang w:val="es-ES_tradnl"/>
        </w:rPr>
      </w:pPr>
      <w:r w:rsidRPr="004E68CB">
        <w:rPr>
          <w:rFonts w:ascii="Arial" w:hAnsi="Arial" w:cs="Arial"/>
          <w:lang w:val="es-ES_tradnl"/>
        </w:rPr>
        <w:t xml:space="preserve">La mayoría de las familias son de clase media trabajadora preocupadas por la educación de sus hijos que, en general, valoran la función de la escuela y tienen inquietud por atender las necesidades educativas de sus hijos, lo cual tiene su reflejo evidente en los procesos de enseñanza y aprendizaje. </w:t>
      </w:r>
    </w:p>
    <w:p w:rsidR="00E27277" w:rsidRPr="004E68CB" w:rsidRDefault="00E27277" w:rsidP="009746A2">
      <w:pPr>
        <w:spacing w:before="120" w:after="120"/>
        <w:ind w:right="-1" w:firstLine="720"/>
        <w:rPr>
          <w:rFonts w:ascii="Arial" w:hAnsi="Arial" w:cs="Arial"/>
          <w:lang w:val="es-ES_tradnl"/>
        </w:rPr>
      </w:pPr>
      <w:r w:rsidRPr="004E68CB">
        <w:rPr>
          <w:rFonts w:ascii="Arial" w:hAnsi="Arial" w:cs="Arial"/>
          <w:lang w:val="es-ES_tradnl"/>
        </w:rPr>
        <w:t>Los alumnos mantienen buenas relaciones entre sí y la mayoría tiene a sus amigos entre los compañeros del centro.</w:t>
      </w:r>
    </w:p>
    <w:p w:rsidR="00D74275" w:rsidRPr="004E68CB" w:rsidRDefault="00E27277" w:rsidP="009746A2">
      <w:pPr>
        <w:widowControl w:val="0"/>
        <w:autoSpaceDE w:val="0"/>
        <w:autoSpaceDN w:val="0"/>
        <w:adjustRightInd w:val="0"/>
        <w:spacing w:before="120"/>
        <w:ind w:right="-1" w:firstLine="709"/>
        <w:rPr>
          <w:rFonts w:ascii="Arial" w:hAnsi="Arial" w:cs="Arial"/>
        </w:rPr>
      </w:pPr>
      <w:r w:rsidRPr="004E68CB">
        <w:rPr>
          <w:rFonts w:ascii="Arial" w:hAnsi="Arial" w:cs="Arial"/>
          <w:lang w:val="es-ES_tradnl"/>
        </w:rPr>
        <w:t>La AMPA desarrolla una gran labor participa</w:t>
      </w:r>
      <w:r w:rsidR="00D74275" w:rsidRPr="004E68CB">
        <w:rPr>
          <w:rFonts w:ascii="Arial" w:hAnsi="Arial" w:cs="Arial"/>
          <w:lang w:val="es-ES_tradnl"/>
        </w:rPr>
        <w:t xml:space="preserve">ndo y organizando tanto actividades puntuales llevadas a cabo por ellos/as como colaborando con el centro en todo lo necesario. Además, </w:t>
      </w:r>
      <w:r w:rsidRPr="004E68CB">
        <w:rPr>
          <w:rFonts w:ascii="Arial" w:hAnsi="Arial" w:cs="Arial"/>
          <w:lang w:val="es-ES_tradnl"/>
        </w:rPr>
        <w:t>desarrolla</w:t>
      </w:r>
      <w:r w:rsidR="00D74275" w:rsidRPr="004E68CB">
        <w:rPr>
          <w:rFonts w:ascii="Arial" w:hAnsi="Arial" w:cs="Arial"/>
          <w:lang w:val="es-ES_tradnl"/>
        </w:rPr>
        <w:t xml:space="preserve"> junto </w:t>
      </w:r>
      <w:r w:rsidRPr="004E68CB">
        <w:rPr>
          <w:rFonts w:ascii="Arial" w:hAnsi="Arial" w:cs="Arial"/>
          <w:lang w:val="es-ES_tradnl"/>
        </w:rPr>
        <w:t>con el centro</w:t>
      </w:r>
      <w:r w:rsidR="00D74275" w:rsidRPr="004E68CB">
        <w:rPr>
          <w:rFonts w:ascii="Arial" w:hAnsi="Arial" w:cs="Arial"/>
          <w:lang w:val="es-ES_tradnl"/>
        </w:rPr>
        <w:t>,</w:t>
      </w:r>
      <w:r w:rsidRPr="004E68CB">
        <w:rPr>
          <w:rFonts w:ascii="Arial" w:hAnsi="Arial" w:cs="Arial"/>
          <w:lang w:val="es-ES_tradnl"/>
        </w:rPr>
        <w:t xml:space="preserve"> el programa de actividades extracurriculares.</w:t>
      </w:r>
    </w:p>
    <w:p w:rsidR="00E27277" w:rsidRPr="004E68CB" w:rsidRDefault="00E27277" w:rsidP="009746A2">
      <w:pPr>
        <w:widowControl w:val="0"/>
        <w:autoSpaceDE w:val="0"/>
        <w:autoSpaceDN w:val="0"/>
        <w:adjustRightInd w:val="0"/>
        <w:spacing w:before="120"/>
        <w:ind w:right="-1" w:firstLine="709"/>
        <w:rPr>
          <w:rFonts w:ascii="Arial" w:hAnsi="Arial" w:cs="Arial"/>
        </w:rPr>
      </w:pPr>
      <w:r w:rsidRPr="004E68CB">
        <w:rPr>
          <w:rFonts w:ascii="Arial" w:hAnsi="Arial" w:cs="Arial"/>
        </w:rPr>
        <w:t>Es destacable que la mayoría de familias están inscritas en esta asociación.</w:t>
      </w:r>
    </w:p>
    <w:p w:rsidR="00E27277" w:rsidRPr="004E68CB" w:rsidRDefault="00E27277" w:rsidP="009746A2">
      <w:pPr>
        <w:pStyle w:val="Sangradetextonormal"/>
        <w:spacing w:before="120"/>
        <w:ind w:left="0" w:right="-1" w:firstLine="709"/>
        <w:jc w:val="both"/>
        <w:rPr>
          <w:rFonts w:ascii="Arial" w:hAnsi="Arial" w:cs="Arial"/>
          <w:lang w:val="es-ES_tradnl"/>
        </w:rPr>
      </w:pPr>
      <w:r w:rsidRPr="004E68CB">
        <w:rPr>
          <w:rFonts w:ascii="Arial" w:hAnsi="Arial" w:cs="Arial"/>
        </w:rPr>
        <w:t>En cuanto al profesorado, el punto más destacable ha sido el cambio en la tipología de la p</w:t>
      </w:r>
      <w:r w:rsidR="00D74275" w:rsidRPr="004E68CB">
        <w:rPr>
          <w:rFonts w:ascii="Arial" w:hAnsi="Arial" w:cs="Arial"/>
        </w:rPr>
        <w:t>lantilla convirtiéndonos en lo</w:t>
      </w:r>
      <w:r w:rsidRPr="004E68CB">
        <w:rPr>
          <w:rFonts w:ascii="Arial" w:hAnsi="Arial" w:cs="Arial"/>
        </w:rPr>
        <w:t>s</w:t>
      </w:r>
      <w:r w:rsidR="00D74275" w:rsidRPr="004E68CB">
        <w:rPr>
          <w:rFonts w:ascii="Arial" w:hAnsi="Arial" w:cs="Arial"/>
        </w:rPr>
        <w:t xml:space="preserve"> últimos años</w:t>
      </w:r>
      <w:r w:rsidRPr="004E68CB">
        <w:rPr>
          <w:rFonts w:ascii="Arial" w:hAnsi="Arial" w:cs="Arial"/>
        </w:rPr>
        <w:t xml:space="preserve"> en una plantilla definitiva muy estable y con residencia en la ciudad, lo cual ha repercutido en aspectos como podría ser la aplicación del plurilingüísmo en el centro, ya que al ser todos definitivos y sin visión de traslado no contamos con los recursos personales suficientes (al no tener la titulación necesaria) para implantar dicho programa. Por otro lado, nos hemos beneficiado a la hora de mantener el nivel académico y las buenas relaciones personales que siempre nos han caracterizado.</w:t>
      </w:r>
    </w:p>
    <w:p w:rsidR="00E27277" w:rsidRPr="004E68CB" w:rsidRDefault="00E27277" w:rsidP="009746A2">
      <w:pPr>
        <w:widowControl w:val="0"/>
        <w:autoSpaceDE w:val="0"/>
        <w:autoSpaceDN w:val="0"/>
        <w:adjustRightInd w:val="0"/>
        <w:spacing w:before="120"/>
        <w:ind w:right="-1" w:firstLine="708"/>
        <w:rPr>
          <w:rFonts w:ascii="Arial" w:hAnsi="Arial" w:cs="Arial"/>
          <w:lang w:val="es-ES_tradnl"/>
        </w:rPr>
      </w:pPr>
      <w:r w:rsidRPr="004E68CB">
        <w:rPr>
          <w:rFonts w:ascii="Arial" w:hAnsi="Arial" w:cs="Arial"/>
          <w:lang w:val="es-ES_tradnl"/>
        </w:rPr>
        <w:t>En el centr</w:t>
      </w:r>
      <w:r w:rsidR="00D74275" w:rsidRPr="004E68CB">
        <w:rPr>
          <w:rFonts w:ascii="Arial" w:hAnsi="Arial" w:cs="Arial"/>
          <w:lang w:val="es-ES_tradnl"/>
        </w:rPr>
        <w:t xml:space="preserve">o se encuentran matriculados 179 alumnos, </w:t>
      </w:r>
      <w:r w:rsidR="00A65B54" w:rsidRPr="004E68CB">
        <w:rPr>
          <w:rFonts w:ascii="Arial" w:hAnsi="Arial" w:cs="Arial"/>
          <w:lang w:val="es-ES_tradnl"/>
        </w:rPr>
        <w:t>49</w:t>
      </w:r>
      <w:r w:rsidR="00D74275" w:rsidRPr="004E68CB">
        <w:rPr>
          <w:rFonts w:ascii="Arial" w:hAnsi="Arial" w:cs="Arial"/>
          <w:lang w:val="es-ES_tradnl"/>
        </w:rPr>
        <w:t xml:space="preserve"> en EI y 1</w:t>
      </w:r>
      <w:r w:rsidR="00A65B54" w:rsidRPr="004E68CB">
        <w:rPr>
          <w:rFonts w:ascii="Arial" w:hAnsi="Arial" w:cs="Arial"/>
          <w:lang w:val="es-ES_tradnl"/>
        </w:rPr>
        <w:t>30</w:t>
      </w:r>
      <w:r w:rsidRPr="004E68CB">
        <w:rPr>
          <w:rFonts w:ascii="Arial" w:hAnsi="Arial" w:cs="Arial"/>
          <w:lang w:val="es-ES_tradnl"/>
        </w:rPr>
        <w:t xml:space="preserve"> en EP. Aunque el alumnado del Centro es bastante heterogéneo, no existe un gran número de alumnos procedentes de minorías étnicas ni de inmigrantes. El número de</w:t>
      </w:r>
      <w:r w:rsidR="007B62C4" w:rsidRPr="004E68CB">
        <w:rPr>
          <w:rFonts w:ascii="Arial" w:hAnsi="Arial" w:cs="Arial"/>
          <w:lang w:val="es-ES_tradnl"/>
        </w:rPr>
        <w:t xml:space="preserve"> ACNEES en la actualidad es de 3</w:t>
      </w:r>
      <w:r w:rsidRPr="004E68CB">
        <w:rPr>
          <w:rFonts w:ascii="Arial" w:hAnsi="Arial" w:cs="Arial"/>
          <w:lang w:val="es-ES_tradnl"/>
        </w:rPr>
        <w:t xml:space="preserve">, aunque hay más alumnado con dificultades de aprendizaje que son atendidos por las maestras especialistas en Pedagogía Terapéutica y en Audición y Lenguaje. El porcentaje de repetidores también es bajo. </w:t>
      </w:r>
    </w:p>
    <w:p w:rsidR="00E27277" w:rsidRPr="004E68CB" w:rsidRDefault="00E27277" w:rsidP="009746A2">
      <w:pPr>
        <w:spacing w:before="120"/>
        <w:ind w:right="-1" w:firstLine="567"/>
        <w:rPr>
          <w:rFonts w:ascii="Arial" w:hAnsi="Arial" w:cs="Arial"/>
          <w:lang w:val="es-ES_tradnl"/>
        </w:rPr>
      </w:pPr>
    </w:p>
    <w:p w:rsidR="00E27277" w:rsidRPr="00CD45A0" w:rsidRDefault="00E27277" w:rsidP="009746A2">
      <w:pPr>
        <w:pStyle w:val="Prrafodelista"/>
        <w:widowControl w:val="0"/>
        <w:numPr>
          <w:ilvl w:val="0"/>
          <w:numId w:val="3"/>
        </w:numPr>
        <w:tabs>
          <w:tab w:val="clear" w:pos="432"/>
        </w:tabs>
        <w:autoSpaceDE w:val="0"/>
        <w:autoSpaceDN w:val="0"/>
        <w:adjustRightInd w:val="0"/>
        <w:spacing w:before="120"/>
        <w:ind w:right="0" w:firstLine="567"/>
        <w:rPr>
          <w:rFonts w:ascii="Arial" w:hAnsi="Arial" w:cs="Arial"/>
          <w:b/>
          <w:bCs/>
          <w:vanish/>
          <w:lang w:val="es-ES_tradnl"/>
        </w:rPr>
      </w:pPr>
    </w:p>
    <w:p w:rsidR="00E27277" w:rsidRPr="00CD45A0" w:rsidRDefault="00E27277" w:rsidP="009746A2">
      <w:pPr>
        <w:pStyle w:val="Prrafodelista"/>
        <w:widowControl w:val="0"/>
        <w:numPr>
          <w:ilvl w:val="1"/>
          <w:numId w:val="3"/>
        </w:numPr>
        <w:tabs>
          <w:tab w:val="clear" w:pos="576"/>
        </w:tabs>
        <w:autoSpaceDE w:val="0"/>
        <w:autoSpaceDN w:val="0"/>
        <w:adjustRightInd w:val="0"/>
        <w:spacing w:before="120"/>
        <w:ind w:right="0" w:firstLine="567"/>
        <w:rPr>
          <w:rFonts w:ascii="Arial" w:hAnsi="Arial" w:cs="Arial"/>
          <w:b/>
          <w:bCs/>
          <w:vanish/>
          <w:lang w:val="es-ES_tradnl"/>
        </w:rPr>
      </w:pPr>
    </w:p>
    <w:p w:rsidR="00E27277" w:rsidRPr="00CD45A0" w:rsidRDefault="00E27277" w:rsidP="009746A2">
      <w:pPr>
        <w:pStyle w:val="Prrafodelista"/>
        <w:widowControl w:val="0"/>
        <w:numPr>
          <w:ilvl w:val="1"/>
          <w:numId w:val="3"/>
        </w:numPr>
        <w:tabs>
          <w:tab w:val="clear" w:pos="576"/>
        </w:tabs>
        <w:autoSpaceDE w:val="0"/>
        <w:autoSpaceDN w:val="0"/>
        <w:adjustRightInd w:val="0"/>
        <w:spacing w:before="120"/>
        <w:ind w:right="0" w:firstLine="567"/>
        <w:rPr>
          <w:rFonts w:ascii="Arial" w:hAnsi="Arial" w:cs="Arial"/>
          <w:b/>
          <w:bCs/>
          <w:vanish/>
          <w:lang w:val="es-ES_tradnl"/>
        </w:rPr>
      </w:pPr>
    </w:p>
    <w:p w:rsidR="00E27277" w:rsidRPr="00CD45A0" w:rsidRDefault="00E27277" w:rsidP="009746A2">
      <w:pPr>
        <w:pStyle w:val="Prrafodelista"/>
        <w:widowControl w:val="0"/>
        <w:autoSpaceDE w:val="0"/>
        <w:autoSpaceDN w:val="0"/>
        <w:adjustRightInd w:val="0"/>
        <w:spacing w:before="120"/>
        <w:ind w:left="576" w:right="0"/>
        <w:rPr>
          <w:rFonts w:ascii="Arial" w:hAnsi="Arial" w:cs="Arial"/>
          <w:b/>
          <w:bCs/>
          <w:vanish/>
          <w:lang w:val="es-ES_tradnl"/>
        </w:rPr>
      </w:pPr>
    </w:p>
    <w:p w:rsidR="00E27277" w:rsidRPr="00CD45A0" w:rsidRDefault="00E27277" w:rsidP="009746A2">
      <w:pPr>
        <w:pStyle w:val="Prrafodelista"/>
        <w:numPr>
          <w:ilvl w:val="1"/>
          <w:numId w:val="2"/>
        </w:numPr>
        <w:tabs>
          <w:tab w:val="clear" w:pos="576"/>
        </w:tabs>
        <w:spacing w:before="120" w:after="200"/>
        <w:ind w:right="0"/>
        <w:contextualSpacing/>
        <w:rPr>
          <w:rFonts w:ascii="Arial" w:hAnsi="Arial" w:cs="Arial"/>
          <w:b/>
          <w:bCs/>
          <w:vanish/>
          <w:lang w:val="es-ES_tradnl"/>
        </w:rPr>
      </w:pPr>
    </w:p>
    <w:p w:rsidR="00E27277" w:rsidRPr="00CD45A0" w:rsidRDefault="00E27277" w:rsidP="009746A2">
      <w:pPr>
        <w:pStyle w:val="Prrafodelista"/>
        <w:widowControl w:val="0"/>
        <w:numPr>
          <w:ilvl w:val="0"/>
          <w:numId w:val="1"/>
        </w:numPr>
        <w:tabs>
          <w:tab w:val="clear" w:pos="432"/>
        </w:tabs>
        <w:autoSpaceDE w:val="0"/>
        <w:autoSpaceDN w:val="0"/>
        <w:adjustRightInd w:val="0"/>
        <w:spacing w:before="120"/>
        <w:ind w:right="0"/>
        <w:rPr>
          <w:rFonts w:ascii="Arial" w:hAnsi="Arial" w:cs="Arial"/>
          <w:b/>
          <w:bCs/>
          <w:vanish/>
          <w:lang w:val="es-ES_tradnl"/>
        </w:rPr>
      </w:pPr>
    </w:p>
    <w:p w:rsidR="00E27277" w:rsidRPr="00CD45A0" w:rsidRDefault="00E27277" w:rsidP="009746A2">
      <w:pPr>
        <w:pStyle w:val="Prrafodelista"/>
        <w:widowControl w:val="0"/>
        <w:numPr>
          <w:ilvl w:val="1"/>
          <w:numId w:val="1"/>
        </w:numPr>
        <w:tabs>
          <w:tab w:val="clear" w:pos="576"/>
        </w:tabs>
        <w:autoSpaceDE w:val="0"/>
        <w:autoSpaceDN w:val="0"/>
        <w:adjustRightInd w:val="0"/>
        <w:spacing w:before="120"/>
        <w:ind w:right="0"/>
        <w:rPr>
          <w:rFonts w:ascii="Arial" w:hAnsi="Arial" w:cs="Arial"/>
          <w:b/>
          <w:bCs/>
          <w:vanish/>
          <w:lang w:val="es-ES_tradnl"/>
        </w:rPr>
      </w:pPr>
    </w:p>
    <w:p w:rsidR="00E27277" w:rsidRPr="00CD45A0" w:rsidRDefault="00E27277" w:rsidP="009746A2">
      <w:pPr>
        <w:pStyle w:val="Prrafodelista"/>
        <w:widowControl w:val="0"/>
        <w:numPr>
          <w:ilvl w:val="1"/>
          <w:numId w:val="1"/>
        </w:numPr>
        <w:tabs>
          <w:tab w:val="clear" w:pos="576"/>
        </w:tabs>
        <w:autoSpaceDE w:val="0"/>
        <w:autoSpaceDN w:val="0"/>
        <w:adjustRightInd w:val="0"/>
        <w:spacing w:before="120"/>
        <w:ind w:right="0"/>
        <w:rPr>
          <w:rFonts w:ascii="Arial" w:hAnsi="Arial" w:cs="Arial"/>
          <w:b/>
          <w:bCs/>
          <w:vanish/>
          <w:lang w:val="es-ES_tradnl"/>
        </w:rPr>
      </w:pPr>
    </w:p>
    <w:p w:rsidR="00E27277" w:rsidRPr="00717409" w:rsidRDefault="00E27277" w:rsidP="009746A2">
      <w:pPr>
        <w:widowControl w:val="0"/>
        <w:autoSpaceDE w:val="0"/>
        <w:autoSpaceDN w:val="0"/>
        <w:adjustRightInd w:val="0"/>
        <w:spacing w:before="120"/>
        <w:ind w:right="0"/>
        <w:rPr>
          <w:rFonts w:ascii="Hobo Std" w:hAnsi="Hobo Std" w:cs="Arial"/>
          <w:b/>
          <w:color w:val="3E5D78" w:themeColor="accent2" w:themeShade="80"/>
          <w:u w:val="single"/>
          <w:lang w:val="es-ES_tradnl"/>
        </w:rPr>
      </w:pPr>
      <w:r w:rsidRPr="00717409">
        <w:rPr>
          <w:rFonts w:ascii="Hobo Std" w:hAnsi="Hobo Std" w:cs="Arial"/>
          <w:b/>
          <w:bCs/>
          <w:color w:val="3E5D78" w:themeColor="accent2" w:themeShade="80"/>
          <w:u w:val="single"/>
          <w:lang w:val="es-ES_tradnl"/>
        </w:rPr>
        <w:t>2.4  ESPACIOS</w:t>
      </w:r>
    </w:p>
    <w:p w:rsidR="00E27277" w:rsidRDefault="00E27277" w:rsidP="003D1DED">
      <w:pPr>
        <w:spacing w:before="120"/>
        <w:ind w:right="-45"/>
        <w:rPr>
          <w:rFonts w:ascii="Arial" w:hAnsi="Arial" w:cs="Arial"/>
          <w:bCs/>
          <w:color w:val="000000"/>
          <w:lang w:val="es-ES_tradnl"/>
        </w:rPr>
      </w:pPr>
    </w:p>
    <w:p w:rsidR="00E27277" w:rsidRPr="004E68CB" w:rsidRDefault="00E27277" w:rsidP="00D13D9E">
      <w:pPr>
        <w:spacing w:before="120"/>
        <w:ind w:right="-45"/>
        <w:rPr>
          <w:rFonts w:ascii="Arial" w:hAnsi="Arial" w:cs="Arial"/>
          <w:bCs/>
          <w:i/>
          <w:lang w:val="es-ES_tradnl"/>
        </w:rPr>
      </w:pPr>
      <w:r w:rsidRPr="004E68CB">
        <w:rPr>
          <w:rFonts w:ascii="Arial" w:hAnsi="Arial" w:cs="Arial"/>
          <w:bCs/>
          <w:i/>
          <w:lang w:val="es-ES_tradnl"/>
        </w:rPr>
        <w:t>Las instalaciones del Centro son:</w:t>
      </w:r>
    </w:p>
    <w:p w:rsidR="00E27277" w:rsidRPr="004E68CB" w:rsidRDefault="00E27277" w:rsidP="00D13D9E">
      <w:pPr>
        <w:spacing w:before="120"/>
        <w:ind w:right="-45"/>
        <w:rPr>
          <w:rFonts w:ascii="Arial" w:hAnsi="Arial" w:cs="Arial"/>
          <w:bCs/>
          <w:lang w:val="es-ES_tradnl"/>
        </w:rPr>
      </w:pPr>
      <w:r w:rsidRPr="004E68CB">
        <w:rPr>
          <w:rFonts w:ascii="Arial" w:hAnsi="Arial" w:cs="Arial"/>
          <w:bCs/>
          <w:lang w:val="es-ES_tradnl"/>
        </w:rPr>
        <w:t>Visto el plano desde la entrada por la calle de La Rosa, tenemos:</w:t>
      </w:r>
    </w:p>
    <w:p w:rsidR="00E27277" w:rsidRPr="004E68CB" w:rsidRDefault="00E27277" w:rsidP="00D13D9E">
      <w:pPr>
        <w:spacing w:before="120"/>
        <w:ind w:right="-45" w:firstLine="993"/>
        <w:rPr>
          <w:rFonts w:ascii="Arial" w:hAnsi="Arial" w:cs="Arial"/>
          <w:bCs/>
          <w:lang w:val="es-ES_tradnl"/>
        </w:rPr>
      </w:pPr>
    </w:p>
    <w:p w:rsidR="00E27277" w:rsidRPr="004E68CB" w:rsidRDefault="00E27277" w:rsidP="00D13D9E">
      <w:pPr>
        <w:spacing w:before="120"/>
        <w:ind w:right="-45" w:firstLine="993"/>
        <w:rPr>
          <w:rFonts w:ascii="Arial" w:hAnsi="Arial" w:cs="Arial"/>
          <w:bCs/>
          <w:lang w:val="es-ES_tradnl"/>
        </w:rPr>
      </w:pPr>
      <w:r w:rsidRPr="004E68CB">
        <w:rPr>
          <w:rFonts w:ascii="Arial" w:hAnsi="Arial" w:cs="Arial"/>
          <w:bCs/>
          <w:lang w:val="es-ES_tradnl"/>
        </w:rPr>
        <w:t>1.- Patio</w:t>
      </w:r>
    </w:p>
    <w:p w:rsidR="00E27277" w:rsidRPr="004E68CB" w:rsidRDefault="00E27277" w:rsidP="007B63B6">
      <w:pPr>
        <w:spacing w:before="120"/>
        <w:ind w:left="1276" w:right="-45" w:hanging="283"/>
        <w:rPr>
          <w:rFonts w:ascii="Arial" w:hAnsi="Arial" w:cs="Arial"/>
          <w:bCs/>
          <w:lang w:val="es-ES_tradnl"/>
        </w:rPr>
      </w:pPr>
      <w:r w:rsidRPr="004E68CB">
        <w:rPr>
          <w:rFonts w:ascii="Arial" w:hAnsi="Arial" w:cs="Arial"/>
          <w:bCs/>
          <w:lang w:val="es-ES_tradnl"/>
        </w:rPr>
        <w:t>2.-</w:t>
      </w:r>
      <w:r w:rsidR="007B62C4" w:rsidRPr="004E68CB">
        <w:rPr>
          <w:rFonts w:ascii="Arial" w:hAnsi="Arial" w:cs="Arial"/>
          <w:bCs/>
          <w:lang w:val="es-ES_tradnl"/>
        </w:rPr>
        <w:t xml:space="preserve"> Antigua c</w:t>
      </w:r>
      <w:r w:rsidRPr="004E68CB">
        <w:rPr>
          <w:rFonts w:ascii="Arial" w:hAnsi="Arial" w:cs="Arial"/>
          <w:bCs/>
          <w:lang w:val="es-ES_tradnl"/>
        </w:rPr>
        <w:t>asita del conserje.</w:t>
      </w:r>
    </w:p>
    <w:p w:rsidR="00E27277" w:rsidRPr="004E68CB" w:rsidRDefault="00E27277" w:rsidP="00D13D9E">
      <w:pPr>
        <w:spacing w:before="120"/>
        <w:ind w:right="-45" w:firstLine="993"/>
        <w:rPr>
          <w:rFonts w:ascii="Arial" w:hAnsi="Arial" w:cs="Arial"/>
          <w:bCs/>
          <w:lang w:val="es-ES_tradnl"/>
        </w:rPr>
      </w:pPr>
      <w:r w:rsidRPr="004E68CB">
        <w:rPr>
          <w:rFonts w:ascii="Arial" w:hAnsi="Arial" w:cs="Arial"/>
          <w:bCs/>
          <w:lang w:val="es-ES_tradnl"/>
        </w:rPr>
        <w:t>3.- Pabellón izquierdo</w:t>
      </w:r>
    </w:p>
    <w:p w:rsidR="00E27277" w:rsidRPr="004E68CB" w:rsidRDefault="00E27277" w:rsidP="00D13D9E">
      <w:pPr>
        <w:spacing w:before="120"/>
        <w:ind w:right="-45" w:firstLine="993"/>
        <w:rPr>
          <w:rFonts w:ascii="Arial" w:hAnsi="Arial" w:cs="Arial"/>
          <w:bCs/>
          <w:lang w:val="es-ES_tradnl"/>
        </w:rPr>
      </w:pPr>
      <w:r w:rsidRPr="004E68CB">
        <w:rPr>
          <w:rFonts w:ascii="Arial" w:hAnsi="Arial" w:cs="Arial"/>
          <w:bCs/>
          <w:lang w:val="es-ES_tradnl"/>
        </w:rPr>
        <w:t>4.- Pabellón central</w:t>
      </w:r>
    </w:p>
    <w:p w:rsidR="00E27277" w:rsidRPr="004E68CB" w:rsidRDefault="00E27277" w:rsidP="00D13D9E">
      <w:pPr>
        <w:spacing w:before="120"/>
        <w:ind w:right="-45" w:firstLine="993"/>
        <w:rPr>
          <w:rFonts w:ascii="Arial" w:hAnsi="Arial" w:cs="Arial"/>
          <w:bCs/>
          <w:lang w:val="es-ES_tradnl"/>
        </w:rPr>
      </w:pPr>
      <w:r w:rsidRPr="004E68CB">
        <w:rPr>
          <w:rFonts w:ascii="Arial" w:hAnsi="Arial" w:cs="Arial"/>
          <w:bCs/>
          <w:lang w:val="es-ES_tradnl"/>
        </w:rPr>
        <w:t>5.- Pabellón derecho</w:t>
      </w:r>
    </w:p>
    <w:p w:rsidR="00E27277" w:rsidRPr="004E68CB" w:rsidRDefault="00E27277" w:rsidP="00D13D9E">
      <w:pPr>
        <w:spacing w:before="120"/>
        <w:ind w:right="-45" w:firstLine="993"/>
        <w:rPr>
          <w:rFonts w:ascii="Arial" w:hAnsi="Arial" w:cs="Arial"/>
          <w:bCs/>
          <w:lang w:val="es-ES_tradnl"/>
        </w:rPr>
      </w:pPr>
      <w:r w:rsidRPr="004E68CB">
        <w:rPr>
          <w:rFonts w:ascii="Arial" w:hAnsi="Arial" w:cs="Arial"/>
          <w:bCs/>
          <w:lang w:val="es-ES_tradnl"/>
        </w:rPr>
        <w:t>6.- Almacén</w:t>
      </w:r>
    </w:p>
    <w:p w:rsidR="00E27277" w:rsidRPr="004E68CB" w:rsidRDefault="00E27277" w:rsidP="00D13D9E">
      <w:pPr>
        <w:spacing w:before="120"/>
        <w:ind w:right="-45" w:firstLine="993"/>
        <w:rPr>
          <w:rFonts w:ascii="Arial" w:hAnsi="Arial" w:cs="Arial"/>
          <w:bCs/>
          <w:lang w:val="es-ES_tradnl"/>
        </w:rPr>
      </w:pPr>
      <w:r w:rsidRPr="004E68CB">
        <w:rPr>
          <w:rFonts w:ascii="Arial" w:hAnsi="Arial" w:cs="Arial"/>
          <w:bCs/>
          <w:lang w:val="es-ES_tradnl"/>
        </w:rPr>
        <w:t>7.- Pista polideportiva</w:t>
      </w:r>
    </w:p>
    <w:p w:rsidR="00E27277" w:rsidRPr="007B63B6" w:rsidRDefault="00E27277" w:rsidP="00D13D9E">
      <w:pPr>
        <w:spacing w:before="120"/>
        <w:ind w:right="-45" w:firstLine="993"/>
        <w:rPr>
          <w:rFonts w:ascii="Arial" w:hAnsi="Arial" w:cs="Arial"/>
          <w:bCs/>
          <w:color w:val="FF0000"/>
          <w:lang w:val="es-ES_tradnl"/>
        </w:rPr>
      </w:pPr>
    </w:p>
    <w:p w:rsidR="00E27277" w:rsidRPr="00717409" w:rsidRDefault="00E27277" w:rsidP="00D01822">
      <w:pPr>
        <w:spacing w:after="200" w:line="276" w:lineRule="auto"/>
        <w:ind w:right="0"/>
        <w:jc w:val="left"/>
        <w:rPr>
          <w:rFonts w:ascii="Arial" w:hAnsi="Arial" w:cs="Arial"/>
          <w:b/>
          <w:bCs/>
          <w:i/>
          <w:color w:val="3E5D78" w:themeColor="accent2" w:themeShade="80"/>
          <w:lang w:val="es-ES_tradnl"/>
        </w:rPr>
      </w:pPr>
      <w:r w:rsidRPr="00717409">
        <w:rPr>
          <w:rFonts w:ascii="Arial" w:hAnsi="Arial" w:cs="Arial"/>
          <w:b/>
          <w:bCs/>
          <w:i/>
          <w:color w:val="3E5D78" w:themeColor="accent2" w:themeShade="80"/>
          <w:u w:val="single"/>
          <w:lang w:val="es-ES_tradnl"/>
        </w:rPr>
        <w:t>PATIO</w:t>
      </w:r>
      <w:r w:rsidRPr="00717409">
        <w:rPr>
          <w:rFonts w:ascii="Arial" w:hAnsi="Arial" w:cs="Arial"/>
          <w:b/>
          <w:bCs/>
          <w:i/>
          <w:color w:val="3E5D78" w:themeColor="accent2" w:themeShade="80"/>
          <w:lang w:val="es-ES_tradnl"/>
        </w:rPr>
        <w:t xml:space="preserve">: </w:t>
      </w:r>
    </w:p>
    <w:p w:rsidR="00E27277" w:rsidRPr="004E68CB" w:rsidRDefault="00E27277" w:rsidP="00D13D9E">
      <w:pPr>
        <w:spacing w:before="120"/>
        <w:ind w:left="284" w:right="-45"/>
        <w:rPr>
          <w:rFonts w:ascii="Arial" w:hAnsi="Arial" w:cs="Arial"/>
          <w:bCs/>
          <w:lang w:val="es-ES_tradnl"/>
        </w:rPr>
      </w:pPr>
      <w:r w:rsidRPr="004E68CB">
        <w:rPr>
          <w:rFonts w:ascii="Arial" w:hAnsi="Arial" w:cs="Arial"/>
          <w:bCs/>
          <w:lang w:val="es-ES_tradnl"/>
        </w:rPr>
        <w:t>Con algo menos de 1000 m</w:t>
      </w:r>
      <w:r w:rsidRPr="004E68CB">
        <w:rPr>
          <w:rFonts w:ascii="Arial" w:hAnsi="Arial" w:cs="Arial"/>
          <w:bCs/>
          <w:vertAlign w:val="superscript"/>
          <w:lang w:val="es-ES_tradnl"/>
        </w:rPr>
        <w:t>2</w:t>
      </w:r>
      <w:r w:rsidRPr="004E68CB">
        <w:rPr>
          <w:rFonts w:ascii="Arial" w:hAnsi="Arial" w:cs="Arial"/>
          <w:bCs/>
          <w:lang w:val="es-ES_tradnl"/>
        </w:rPr>
        <w:t xml:space="preserve"> repartidos en una entrada y cuatro pasillos estrechos y alargados donde diariamente juegan los alumnos y alumnas.</w:t>
      </w:r>
    </w:p>
    <w:p w:rsidR="00E27277" w:rsidRPr="004E68CB" w:rsidRDefault="00E27277" w:rsidP="00D13D9E">
      <w:pPr>
        <w:spacing w:before="120"/>
        <w:ind w:left="284" w:right="-45"/>
        <w:rPr>
          <w:rFonts w:ascii="Arial" w:hAnsi="Arial" w:cs="Arial"/>
          <w:bCs/>
          <w:lang w:val="es-ES_tradnl"/>
        </w:rPr>
      </w:pPr>
      <w:r w:rsidRPr="004E68CB">
        <w:rPr>
          <w:rFonts w:ascii="Arial" w:hAnsi="Arial" w:cs="Arial"/>
          <w:bCs/>
          <w:lang w:val="es-ES_tradnl"/>
        </w:rPr>
        <w:t xml:space="preserve">Uno de estos pequeños pasillos (entre la casa  del conserje y el pabellón izquierdo) se reserva como patio de Ed. Infantil. </w:t>
      </w:r>
    </w:p>
    <w:p w:rsidR="00E27277" w:rsidRPr="004E68CB" w:rsidRDefault="00E27277" w:rsidP="00D13D9E">
      <w:pPr>
        <w:spacing w:before="120"/>
        <w:ind w:left="284" w:right="-45"/>
        <w:rPr>
          <w:rFonts w:ascii="Arial" w:hAnsi="Arial" w:cs="Arial"/>
          <w:bCs/>
          <w:lang w:val="es-ES_tradnl"/>
        </w:rPr>
      </w:pPr>
      <w:r w:rsidRPr="004E68CB">
        <w:rPr>
          <w:rFonts w:ascii="Arial" w:hAnsi="Arial" w:cs="Arial"/>
          <w:bCs/>
          <w:lang w:val="es-ES_tradnl"/>
        </w:rPr>
        <w:t>En la entrada de alumnos al centro, la Delegación construyó una pista polideportiva cedida al centro y que se usa de forma compartida con el Centro 11 de Marzo.</w:t>
      </w:r>
    </w:p>
    <w:p w:rsidR="00E27277" w:rsidRPr="007B62C4" w:rsidRDefault="00E27277" w:rsidP="00D13D9E">
      <w:pPr>
        <w:spacing w:before="120"/>
        <w:ind w:right="-47"/>
        <w:rPr>
          <w:rFonts w:ascii="Arial" w:hAnsi="Arial" w:cs="Arial"/>
          <w:bCs/>
          <w:color w:val="FF0000"/>
          <w:u w:val="single"/>
          <w:lang w:val="es-ES_tradnl"/>
        </w:rPr>
      </w:pPr>
    </w:p>
    <w:p w:rsidR="00E27277" w:rsidRPr="00717409" w:rsidRDefault="007B62C4" w:rsidP="009746A2">
      <w:pPr>
        <w:spacing w:before="120"/>
        <w:ind w:right="-47"/>
        <w:rPr>
          <w:rFonts w:ascii="Arial" w:hAnsi="Arial" w:cs="Arial"/>
          <w:b/>
          <w:bCs/>
          <w:i/>
          <w:color w:val="3E5D78" w:themeColor="accent2" w:themeShade="80"/>
          <w:lang w:val="es-ES_tradnl"/>
        </w:rPr>
      </w:pPr>
      <w:r>
        <w:rPr>
          <w:rFonts w:ascii="Arial" w:hAnsi="Arial" w:cs="Arial"/>
          <w:b/>
          <w:bCs/>
          <w:i/>
          <w:color w:val="3E5D78" w:themeColor="accent2" w:themeShade="80"/>
          <w:u w:val="single"/>
          <w:lang w:val="es-ES_tradnl"/>
        </w:rPr>
        <w:t xml:space="preserve">ANTIGUA </w:t>
      </w:r>
      <w:r w:rsidR="00E27277" w:rsidRPr="00717409">
        <w:rPr>
          <w:rFonts w:ascii="Arial" w:hAnsi="Arial" w:cs="Arial"/>
          <w:b/>
          <w:bCs/>
          <w:i/>
          <w:color w:val="3E5D78" w:themeColor="accent2" w:themeShade="80"/>
          <w:u w:val="single"/>
          <w:lang w:val="es-ES_tradnl"/>
        </w:rPr>
        <w:t>CASITA DEL CONSERJE</w:t>
      </w:r>
      <w:r w:rsidR="00E27277" w:rsidRPr="00717409">
        <w:rPr>
          <w:rFonts w:ascii="Arial" w:hAnsi="Arial" w:cs="Arial"/>
          <w:b/>
          <w:bCs/>
          <w:i/>
          <w:color w:val="3E5D78" w:themeColor="accent2" w:themeShade="80"/>
          <w:lang w:val="es-ES_tradnl"/>
        </w:rPr>
        <w:t xml:space="preserve">: </w:t>
      </w:r>
    </w:p>
    <w:p w:rsidR="004E68CB" w:rsidRPr="004E68CB" w:rsidRDefault="004E68CB" w:rsidP="00D13D9E">
      <w:pPr>
        <w:spacing w:before="120"/>
        <w:ind w:left="284" w:right="-47"/>
        <w:rPr>
          <w:rFonts w:ascii="Arial" w:hAnsi="Arial" w:cs="Arial"/>
          <w:bCs/>
          <w:color w:val="FF0000"/>
          <w:sz w:val="16"/>
          <w:szCs w:val="16"/>
          <w:lang w:val="es-ES_tradnl"/>
        </w:rPr>
      </w:pPr>
    </w:p>
    <w:p w:rsidR="00E27277" w:rsidRPr="004E68CB" w:rsidRDefault="00E27277" w:rsidP="00D13D9E">
      <w:pPr>
        <w:spacing w:before="120"/>
        <w:ind w:left="284" w:right="-47"/>
        <w:rPr>
          <w:rFonts w:ascii="Arial" w:hAnsi="Arial" w:cs="Arial"/>
          <w:bCs/>
          <w:lang w:val="es-ES_tradnl"/>
        </w:rPr>
      </w:pPr>
      <w:r w:rsidRPr="004E68CB">
        <w:rPr>
          <w:rFonts w:ascii="Arial" w:hAnsi="Arial" w:cs="Arial"/>
          <w:bCs/>
          <w:lang w:val="es-ES_tradnl"/>
        </w:rPr>
        <w:t>Es una pequeña vivienda, de planta baja de 50 a 60 m</w:t>
      </w:r>
      <w:r w:rsidRPr="004E68CB">
        <w:rPr>
          <w:rFonts w:ascii="Arial" w:hAnsi="Arial" w:cs="Arial"/>
          <w:bCs/>
          <w:vertAlign w:val="superscript"/>
          <w:lang w:val="es-ES_tradnl"/>
        </w:rPr>
        <w:t>2</w:t>
      </w:r>
      <w:r w:rsidRPr="004E68CB">
        <w:rPr>
          <w:rFonts w:ascii="Arial" w:hAnsi="Arial" w:cs="Arial"/>
          <w:bCs/>
          <w:lang w:val="es-ES_tradnl"/>
        </w:rPr>
        <w:t>.</w:t>
      </w:r>
    </w:p>
    <w:p w:rsidR="00E27277" w:rsidRPr="004E68CB" w:rsidRDefault="007B62C4" w:rsidP="00D13D9E">
      <w:pPr>
        <w:spacing w:before="120"/>
        <w:ind w:left="284" w:right="-47"/>
        <w:rPr>
          <w:rFonts w:ascii="Arial" w:hAnsi="Arial" w:cs="Arial"/>
          <w:bCs/>
          <w:lang w:val="es-ES_tradnl"/>
        </w:rPr>
      </w:pPr>
      <w:r w:rsidRPr="004E68CB">
        <w:rPr>
          <w:rFonts w:ascii="Arial" w:hAnsi="Arial" w:cs="Arial"/>
          <w:bCs/>
          <w:lang w:val="es-ES_tradnl"/>
        </w:rPr>
        <w:t>Hasta hace tres</w:t>
      </w:r>
      <w:r w:rsidR="00E27277" w:rsidRPr="004E68CB">
        <w:rPr>
          <w:rFonts w:ascii="Arial" w:hAnsi="Arial" w:cs="Arial"/>
          <w:bCs/>
          <w:lang w:val="es-ES_tradnl"/>
        </w:rPr>
        <w:t xml:space="preserve"> cursos, era la vivienda de la conserje y tras jubilarse el Ayuntamiento cedió este espacio a nuestro colegio.</w:t>
      </w:r>
    </w:p>
    <w:p w:rsidR="00E27277" w:rsidRPr="004E68CB" w:rsidRDefault="00E27277" w:rsidP="00D13D9E">
      <w:pPr>
        <w:spacing w:before="120"/>
        <w:ind w:left="284" w:right="-47"/>
        <w:rPr>
          <w:rFonts w:ascii="Arial" w:hAnsi="Arial" w:cs="Arial"/>
          <w:bCs/>
          <w:lang w:val="es-ES_tradnl"/>
        </w:rPr>
      </w:pPr>
      <w:r w:rsidRPr="004E68CB">
        <w:rPr>
          <w:rFonts w:ascii="Arial" w:hAnsi="Arial" w:cs="Arial"/>
          <w:bCs/>
          <w:lang w:val="es-ES_tradnl"/>
        </w:rPr>
        <w:t>Gracias a las obras de acondicionamiento contamos desde entonces con dos aulas pequeñas para apoyos, desdobles,… y dos despachos que son utilizados por el orientador (que hasta entonces compartía con la AL) y la conserje.</w:t>
      </w:r>
    </w:p>
    <w:p w:rsidR="00E27277" w:rsidRPr="00356E23" w:rsidRDefault="00E27277" w:rsidP="00D13D9E">
      <w:pPr>
        <w:spacing w:before="120"/>
        <w:ind w:right="-45"/>
        <w:rPr>
          <w:rFonts w:ascii="Arial" w:hAnsi="Arial" w:cs="Arial"/>
          <w:bCs/>
          <w:i/>
          <w:u w:val="single"/>
          <w:lang w:val="es-ES_tradnl"/>
        </w:rPr>
      </w:pPr>
    </w:p>
    <w:p w:rsidR="00E27277" w:rsidRPr="00356E23" w:rsidRDefault="00E27277" w:rsidP="00D13D9E">
      <w:pPr>
        <w:spacing w:before="120"/>
        <w:ind w:right="-45"/>
        <w:rPr>
          <w:rFonts w:ascii="Arial" w:hAnsi="Arial" w:cs="Arial"/>
          <w:bCs/>
          <w:i/>
          <w:lang w:val="es-ES_tradnl"/>
        </w:rPr>
      </w:pPr>
      <w:r w:rsidRPr="00717409">
        <w:rPr>
          <w:rFonts w:ascii="Arial" w:hAnsi="Arial" w:cs="Arial"/>
          <w:b/>
          <w:bCs/>
          <w:i/>
          <w:color w:val="3E5D78" w:themeColor="accent2" w:themeShade="80"/>
          <w:u w:val="single"/>
          <w:lang w:val="es-ES_tradnl"/>
        </w:rPr>
        <w:t>PABELLÓN IZQUIERDO</w:t>
      </w:r>
      <w:r w:rsidRPr="00356E23">
        <w:rPr>
          <w:rFonts w:ascii="Arial" w:hAnsi="Arial" w:cs="Arial"/>
          <w:bCs/>
          <w:i/>
          <w:lang w:val="es-ES_tradnl"/>
        </w:rPr>
        <w:t xml:space="preserve">: </w:t>
      </w:r>
    </w:p>
    <w:p w:rsidR="004E68CB" w:rsidRPr="004E68CB" w:rsidRDefault="004E68CB" w:rsidP="00D13D9E">
      <w:pPr>
        <w:spacing w:before="120"/>
        <w:ind w:left="284" w:right="-47"/>
        <w:rPr>
          <w:rFonts w:ascii="Arial" w:hAnsi="Arial" w:cs="Arial"/>
          <w:bCs/>
          <w:i/>
          <w:sz w:val="16"/>
          <w:szCs w:val="16"/>
          <w:u w:val="single"/>
          <w:lang w:val="es-ES_tradnl"/>
        </w:rPr>
      </w:pPr>
    </w:p>
    <w:p w:rsidR="00E27277" w:rsidRPr="004E68CB" w:rsidRDefault="00E27277" w:rsidP="00D13D9E">
      <w:pPr>
        <w:spacing w:before="120"/>
        <w:ind w:left="284" w:right="-47"/>
        <w:rPr>
          <w:rFonts w:ascii="Arial" w:hAnsi="Arial" w:cs="Arial"/>
          <w:bCs/>
          <w:lang w:val="es-ES_tradnl"/>
        </w:rPr>
      </w:pPr>
      <w:r w:rsidRPr="004E68CB">
        <w:rPr>
          <w:rFonts w:ascii="Arial" w:hAnsi="Arial" w:cs="Arial"/>
          <w:bCs/>
          <w:i/>
          <w:u w:val="single"/>
          <w:lang w:val="es-ES_tradnl"/>
        </w:rPr>
        <w:t>Planta Baja</w:t>
      </w:r>
      <w:r w:rsidRPr="004E68CB">
        <w:rPr>
          <w:rFonts w:ascii="Arial" w:hAnsi="Arial" w:cs="Arial"/>
          <w:bCs/>
          <w:u w:val="single"/>
          <w:lang w:val="es-ES_tradnl"/>
        </w:rPr>
        <w:t>:</w:t>
      </w:r>
      <w:r w:rsidRPr="004E68CB">
        <w:rPr>
          <w:rFonts w:ascii="Arial" w:hAnsi="Arial" w:cs="Arial"/>
          <w:bCs/>
          <w:lang w:val="es-ES_tradnl"/>
        </w:rPr>
        <w:t xml:space="preserve"> Entrada, tres aulas de clase, servicios de alumnos y maestros.</w:t>
      </w:r>
    </w:p>
    <w:p w:rsidR="00E27277" w:rsidRPr="004E68CB" w:rsidRDefault="00E27277" w:rsidP="00D13D9E">
      <w:pPr>
        <w:spacing w:before="120" w:line="276" w:lineRule="auto"/>
        <w:ind w:left="284" w:right="-47"/>
        <w:rPr>
          <w:rFonts w:ascii="Arial" w:hAnsi="Arial" w:cs="Arial"/>
          <w:bCs/>
          <w:lang w:val="es-ES_tradnl"/>
        </w:rPr>
      </w:pPr>
      <w:r w:rsidRPr="004E68CB">
        <w:rPr>
          <w:rFonts w:ascii="Arial" w:hAnsi="Arial" w:cs="Arial"/>
          <w:bCs/>
          <w:i/>
          <w:u w:val="single"/>
          <w:lang w:val="es-ES_tradnl"/>
        </w:rPr>
        <w:t>Planta Alta:</w:t>
      </w:r>
      <w:r w:rsidR="00C04B63" w:rsidRPr="004E68CB">
        <w:rPr>
          <w:rFonts w:ascii="Arial" w:hAnsi="Arial" w:cs="Arial"/>
          <w:bCs/>
          <w:lang w:val="es-ES_tradnl"/>
        </w:rPr>
        <w:t xml:space="preserve"> Escaleras, tres</w:t>
      </w:r>
      <w:r w:rsidRPr="004E68CB">
        <w:rPr>
          <w:rFonts w:ascii="Arial" w:hAnsi="Arial" w:cs="Arial"/>
          <w:bCs/>
          <w:lang w:val="es-ES_tradnl"/>
        </w:rPr>
        <w:t xml:space="preserve"> aulas, una sala de Ed. Especial-PT y un pequeño almacén de material, servicio profesores y servicios alumnos.</w:t>
      </w:r>
    </w:p>
    <w:p w:rsidR="00E27277" w:rsidRPr="004E68CB" w:rsidRDefault="00E27277" w:rsidP="00D13D9E">
      <w:pPr>
        <w:spacing w:before="120" w:line="276" w:lineRule="auto"/>
        <w:ind w:left="284" w:right="-47"/>
        <w:rPr>
          <w:rFonts w:ascii="Arial" w:hAnsi="Arial" w:cs="Arial"/>
          <w:bCs/>
          <w:u w:val="single"/>
          <w:lang w:val="es-ES_tradnl"/>
        </w:rPr>
      </w:pPr>
      <w:r w:rsidRPr="004E68CB">
        <w:rPr>
          <w:rFonts w:ascii="Arial" w:hAnsi="Arial" w:cs="Arial"/>
          <w:bCs/>
          <w:i/>
          <w:u w:val="single"/>
          <w:lang w:val="es-ES_tradnl"/>
        </w:rPr>
        <w:t>Almacén:</w:t>
      </w:r>
      <w:r w:rsidRPr="004E68CB">
        <w:rPr>
          <w:rFonts w:ascii="Arial" w:hAnsi="Arial" w:cs="Arial"/>
          <w:bCs/>
          <w:lang w:val="es-ES_tradnl"/>
        </w:rPr>
        <w:t xml:space="preserve"> donde se tiene guardado material de infantil y recursos necesarios para la educación de los alumnos.</w:t>
      </w:r>
    </w:p>
    <w:p w:rsidR="00E27277" w:rsidRPr="00717409" w:rsidRDefault="00E27277" w:rsidP="009746A2">
      <w:pPr>
        <w:spacing w:before="120"/>
        <w:ind w:right="-47"/>
        <w:rPr>
          <w:rFonts w:ascii="Arial" w:hAnsi="Arial" w:cs="Arial"/>
          <w:b/>
          <w:bCs/>
          <w:color w:val="3E5D78" w:themeColor="accent2" w:themeShade="80"/>
          <w:lang w:val="es-ES_tradnl"/>
        </w:rPr>
      </w:pPr>
    </w:p>
    <w:p w:rsidR="00E27277" w:rsidRPr="00717409" w:rsidRDefault="00E27277" w:rsidP="009746A2">
      <w:pPr>
        <w:spacing w:before="120"/>
        <w:ind w:right="-47"/>
        <w:rPr>
          <w:rFonts w:ascii="Arial" w:hAnsi="Arial" w:cs="Arial"/>
          <w:b/>
          <w:bCs/>
          <w:i/>
          <w:color w:val="3E5D78" w:themeColor="accent2" w:themeShade="80"/>
          <w:lang w:val="es-ES_tradnl"/>
        </w:rPr>
      </w:pPr>
      <w:r w:rsidRPr="00717409">
        <w:rPr>
          <w:rFonts w:ascii="Arial" w:hAnsi="Arial" w:cs="Arial"/>
          <w:b/>
          <w:bCs/>
          <w:i/>
          <w:color w:val="3E5D78" w:themeColor="accent2" w:themeShade="80"/>
          <w:u w:val="single"/>
          <w:lang w:val="es-ES_tradnl"/>
        </w:rPr>
        <w:t>PABELLÓN CENTRAL</w:t>
      </w:r>
      <w:r w:rsidRPr="00717409">
        <w:rPr>
          <w:rFonts w:ascii="Arial" w:hAnsi="Arial" w:cs="Arial"/>
          <w:b/>
          <w:bCs/>
          <w:i/>
          <w:color w:val="3E5D78" w:themeColor="accent2" w:themeShade="80"/>
          <w:lang w:val="es-ES_tradnl"/>
        </w:rPr>
        <w:t xml:space="preserve">: </w:t>
      </w:r>
    </w:p>
    <w:p w:rsidR="004E68CB" w:rsidRPr="004E68CB" w:rsidRDefault="004E68CB" w:rsidP="00D13D9E">
      <w:pPr>
        <w:tabs>
          <w:tab w:val="left" w:pos="142"/>
        </w:tabs>
        <w:spacing w:before="120"/>
        <w:ind w:left="284" w:right="-47" w:firstLine="11"/>
        <w:rPr>
          <w:rFonts w:ascii="Arial" w:hAnsi="Arial" w:cs="Arial"/>
          <w:bCs/>
          <w:i/>
          <w:color w:val="FF0000"/>
          <w:sz w:val="16"/>
          <w:szCs w:val="16"/>
          <w:u w:val="single"/>
          <w:lang w:val="es-ES_tradnl"/>
        </w:rPr>
      </w:pPr>
    </w:p>
    <w:p w:rsidR="00E27277" w:rsidRPr="004E68CB" w:rsidRDefault="00E27277" w:rsidP="00D13D9E">
      <w:pPr>
        <w:tabs>
          <w:tab w:val="left" w:pos="142"/>
        </w:tabs>
        <w:spacing w:before="120"/>
        <w:ind w:left="284" w:right="-47" w:firstLine="11"/>
        <w:rPr>
          <w:rFonts w:ascii="Arial" w:hAnsi="Arial" w:cs="Arial"/>
          <w:bCs/>
          <w:lang w:val="es-ES_tradnl"/>
        </w:rPr>
      </w:pPr>
      <w:r w:rsidRPr="004E68CB">
        <w:rPr>
          <w:rFonts w:ascii="Arial" w:hAnsi="Arial" w:cs="Arial"/>
          <w:bCs/>
          <w:i/>
          <w:u w:val="single"/>
          <w:lang w:val="es-ES_tradnl"/>
        </w:rPr>
        <w:t>Una antigua cocina</w:t>
      </w:r>
      <w:r w:rsidRPr="004E68CB">
        <w:rPr>
          <w:rFonts w:ascii="Arial" w:hAnsi="Arial" w:cs="Arial"/>
          <w:bCs/>
          <w:u w:val="single"/>
          <w:lang w:val="es-ES_tradnl"/>
        </w:rPr>
        <w:t>:</w:t>
      </w:r>
      <w:r w:rsidRPr="004E68CB">
        <w:rPr>
          <w:rFonts w:ascii="Arial" w:hAnsi="Arial" w:cs="Arial"/>
          <w:bCs/>
          <w:lang w:val="es-ES_tradnl"/>
        </w:rPr>
        <w:t xml:space="preserve"> Usada hoy como sala de profesores (compartida con los maestros y la AMPA).</w:t>
      </w:r>
    </w:p>
    <w:p w:rsidR="00E27277" w:rsidRPr="004E68CB" w:rsidRDefault="00E27277" w:rsidP="00D13D9E">
      <w:pPr>
        <w:tabs>
          <w:tab w:val="left" w:pos="142"/>
        </w:tabs>
        <w:spacing w:before="120"/>
        <w:ind w:left="284" w:right="-47"/>
        <w:rPr>
          <w:rFonts w:ascii="Arial" w:hAnsi="Arial" w:cs="Arial"/>
          <w:bCs/>
          <w:lang w:val="es-ES_tradnl"/>
        </w:rPr>
      </w:pPr>
      <w:r w:rsidRPr="004E68CB">
        <w:rPr>
          <w:rFonts w:ascii="Arial" w:hAnsi="Arial" w:cs="Arial"/>
          <w:bCs/>
          <w:i/>
          <w:u w:val="single"/>
          <w:lang w:val="es-ES_tradnl"/>
        </w:rPr>
        <w:t>Un antiguo comedor</w:t>
      </w:r>
      <w:r w:rsidRPr="004E68CB">
        <w:rPr>
          <w:rFonts w:ascii="Arial" w:hAnsi="Arial" w:cs="Arial"/>
          <w:bCs/>
          <w:u w:val="single"/>
          <w:lang w:val="es-ES_tradnl"/>
        </w:rPr>
        <w:t>:</w:t>
      </w:r>
      <w:r w:rsidRPr="004E68CB">
        <w:rPr>
          <w:rFonts w:ascii="Arial" w:hAnsi="Arial" w:cs="Arial"/>
          <w:bCs/>
          <w:lang w:val="es-ES_tradnl"/>
        </w:rPr>
        <w:t xml:space="preserve"> Hoy pequeño gimnasio.</w:t>
      </w:r>
    </w:p>
    <w:p w:rsidR="00E27277" w:rsidRPr="004E68CB" w:rsidRDefault="00E27277" w:rsidP="00D13D9E">
      <w:pPr>
        <w:tabs>
          <w:tab w:val="left" w:pos="142"/>
        </w:tabs>
        <w:spacing w:before="120"/>
        <w:ind w:left="284" w:right="-47"/>
        <w:rPr>
          <w:rFonts w:ascii="Arial" w:hAnsi="Arial" w:cs="Arial"/>
          <w:b/>
          <w:bCs/>
          <w:lang w:val="es-ES_tradnl"/>
        </w:rPr>
      </w:pPr>
    </w:p>
    <w:p w:rsidR="00E27277" w:rsidRPr="00717409" w:rsidRDefault="00E27277" w:rsidP="009746A2">
      <w:pPr>
        <w:spacing w:before="120"/>
        <w:ind w:right="-47"/>
        <w:rPr>
          <w:rFonts w:ascii="Arial" w:hAnsi="Arial" w:cs="Arial"/>
          <w:b/>
          <w:bCs/>
          <w:i/>
          <w:color w:val="3E5D78" w:themeColor="accent2" w:themeShade="80"/>
          <w:lang w:val="es-ES_tradnl"/>
        </w:rPr>
      </w:pPr>
      <w:r w:rsidRPr="00717409">
        <w:rPr>
          <w:rFonts w:ascii="Arial" w:hAnsi="Arial" w:cs="Arial"/>
          <w:b/>
          <w:bCs/>
          <w:i/>
          <w:color w:val="3E5D78" w:themeColor="accent2" w:themeShade="80"/>
          <w:u w:val="single"/>
          <w:lang w:val="es-ES_tradnl"/>
        </w:rPr>
        <w:t>PABELLÓN DERECHO</w:t>
      </w:r>
      <w:r w:rsidRPr="00717409">
        <w:rPr>
          <w:rFonts w:ascii="Arial" w:hAnsi="Arial" w:cs="Arial"/>
          <w:b/>
          <w:bCs/>
          <w:i/>
          <w:color w:val="3E5D78" w:themeColor="accent2" w:themeShade="80"/>
          <w:lang w:val="es-ES_tradnl"/>
        </w:rPr>
        <w:t xml:space="preserve">: </w:t>
      </w:r>
    </w:p>
    <w:p w:rsidR="004E68CB" w:rsidRPr="004E68CB" w:rsidRDefault="004E68CB" w:rsidP="00D13D9E">
      <w:pPr>
        <w:spacing w:before="120" w:line="276" w:lineRule="auto"/>
        <w:ind w:left="284" w:right="-47"/>
        <w:rPr>
          <w:rFonts w:ascii="Arial" w:hAnsi="Arial" w:cs="Arial"/>
          <w:bCs/>
          <w:i/>
          <w:color w:val="FF0000"/>
          <w:sz w:val="16"/>
          <w:szCs w:val="16"/>
          <w:u w:val="single"/>
          <w:lang w:val="es-ES_tradnl"/>
        </w:rPr>
      </w:pPr>
    </w:p>
    <w:p w:rsidR="00E27277" w:rsidRPr="004E68CB" w:rsidRDefault="00E27277" w:rsidP="00D13D9E">
      <w:pPr>
        <w:spacing w:before="120" w:line="276" w:lineRule="auto"/>
        <w:ind w:left="284" w:right="-47"/>
        <w:rPr>
          <w:rFonts w:ascii="Arial" w:hAnsi="Arial" w:cs="Arial"/>
          <w:bCs/>
          <w:lang w:val="es-ES_tradnl"/>
        </w:rPr>
      </w:pPr>
      <w:r w:rsidRPr="004E68CB">
        <w:rPr>
          <w:rFonts w:ascii="Arial" w:hAnsi="Arial" w:cs="Arial"/>
          <w:bCs/>
          <w:i/>
          <w:u w:val="single"/>
          <w:lang w:val="es-ES_tradnl"/>
        </w:rPr>
        <w:t>Planta Baja:</w:t>
      </w:r>
      <w:r w:rsidRPr="004E68CB">
        <w:rPr>
          <w:rFonts w:ascii="Arial" w:hAnsi="Arial" w:cs="Arial"/>
          <w:bCs/>
          <w:lang w:val="es-ES_tradnl"/>
        </w:rPr>
        <w:t xml:space="preserve"> Entrada, </w:t>
      </w:r>
      <w:r w:rsidR="00C04B63" w:rsidRPr="004E68CB">
        <w:rPr>
          <w:rFonts w:ascii="Arial" w:hAnsi="Arial" w:cs="Arial"/>
          <w:bCs/>
          <w:lang w:val="es-ES_tradnl"/>
        </w:rPr>
        <w:t xml:space="preserve"> aula de música + b</w:t>
      </w:r>
      <w:r w:rsidRPr="004E68CB">
        <w:rPr>
          <w:rFonts w:ascii="Arial" w:hAnsi="Arial" w:cs="Arial"/>
          <w:bCs/>
          <w:lang w:val="es-ES_tradnl"/>
        </w:rPr>
        <w:t>iblioteca, dos aulas de clase, un despacho de AL y servicios de alumnos.</w:t>
      </w:r>
    </w:p>
    <w:p w:rsidR="00E27277" w:rsidRPr="004E68CB" w:rsidRDefault="00E27277" w:rsidP="00D13D9E">
      <w:pPr>
        <w:spacing w:before="120" w:line="276" w:lineRule="auto"/>
        <w:ind w:left="284" w:right="-47"/>
        <w:rPr>
          <w:rFonts w:ascii="Arial" w:hAnsi="Arial" w:cs="Arial"/>
          <w:bCs/>
          <w:lang w:val="es-ES_tradnl"/>
        </w:rPr>
      </w:pPr>
      <w:r w:rsidRPr="004E68CB">
        <w:rPr>
          <w:rFonts w:ascii="Arial" w:hAnsi="Arial" w:cs="Arial"/>
          <w:bCs/>
          <w:i/>
          <w:u w:val="single"/>
          <w:lang w:val="es-ES_tradnl"/>
        </w:rPr>
        <w:t>Almacén de la AMPA</w:t>
      </w:r>
      <w:r w:rsidRPr="004E68CB">
        <w:rPr>
          <w:rFonts w:ascii="Arial" w:hAnsi="Arial" w:cs="Arial"/>
          <w:bCs/>
          <w:u w:val="single"/>
          <w:lang w:val="es-ES_tradnl"/>
        </w:rPr>
        <w:t>:</w:t>
      </w:r>
      <w:r w:rsidRPr="004E68CB">
        <w:rPr>
          <w:rFonts w:ascii="Arial" w:hAnsi="Arial" w:cs="Arial"/>
          <w:bCs/>
          <w:lang w:val="es-ES_tradnl"/>
        </w:rPr>
        <w:t xml:space="preserve"> la asociación guarda los materiales utilizados en las distintas actividades programadas a lo largo del curso escolar.</w:t>
      </w:r>
    </w:p>
    <w:p w:rsidR="00E27277" w:rsidRDefault="00E27277" w:rsidP="004E68CB">
      <w:pPr>
        <w:spacing w:before="120" w:line="276" w:lineRule="auto"/>
        <w:ind w:left="284" w:right="-47"/>
        <w:rPr>
          <w:rFonts w:ascii="Arial" w:hAnsi="Arial" w:cs="Arial"/>
          <w:bCs/>
          <w:lang w:val="es-ES_tradnl"/>
        </w:rPr>
      </w:pPr>
      <w:r w:rsidRPr="004E68CB">
        <w:rPr>
          <w:rFonts w:ascii="Arial" w:hAnsi="Arial" w:cs="Arial"/>
          <w:bCs/>
          <w:i/>
          <w:u w:val="single"/>
          <w:lang w:val="es-ES_tradnl"/>
        </w:rPr>
        <w:lastRenderedPageBreak/>
        <w:t>Planta Alta</w:t>
      </w:r>
      <w:r w:rsidRPr="004E68CB">
        <w:rPr>
          <w:rFonts w:ascii="Arial" w:hAnsi="Arial" w:cs="Arial"/>
          <w:bCs/>
          <w:u w:val="single"/>
          <w:lang w:val="es-ES_tradnl"/>
        </w:rPr>
        <w:t>:</w:t>
      </w:r>
      <w:r w:rsidRPr="004E68CB">
        <w:rPr>
          <w:rFonts w:ascii="Arial" w:hAnsi="Arial" w:cs="Arial"/>
          <w:bCs/>
          <w:lang w:val="es-ES_tradnl"/>
        </w:rPr>
        <w:t xml:space="preserve"> Escaleras, dos aulas de clase, tres despachos  (dirección, secretaría-jefatura de estudios y sala de material y reprografía), servicio de profesores y servicios alumnos.</w:t>
      </w:r>
    </w:p>
    <w:p w:rsidR="004E68CB" w:rsidRPr="00356E23" w:rsidRDefault="004E68CB" w:rsidP="004E68CB">
      <w:pPr>
        <w:spacing w:before="120" w:line="276" w:lineRule="auto"/>
        <w:ind w:left="284" w:right="-47"/>
        <w:rPr>
          <w:rFonts w:ascii="Arial" w:hAnsi="Arial" w:cs="Arial"/>
          <w:lang w:val="es-ES_tradnl"/>
        </w:rPr>
      </w:pPr>
    </w:p>
    <w:p w:rsidR="00E27277" w:rsidRPr="00717409" w:rsidRDefault="00E27277" w:rsidP="00717409">
      <w:pPr>
        <w:pStyle w:val="Default"/>
        <w:shd w:val="clear" w:color="auto" w:fill="D0D979"/>
        <w:spacing w:before="120"/>
        <w:ind w:right="0"/>
        <w:rPr>
          <w:rFonts w:ascii="Hobo Std" w:hAnsi="Hobo Std" w:cs="Arial"/>
          <w:b/>
          <w:bCs/>
          <w:color w:val="3E5D78" w:themeColor="accent2" w:themeShade="80"/>
          <w:sz w:val="28"/>
          <w:szCs w:val="28"/>
        </w:rPr>
      </w:pPr>
      <w:r w:rsidRPr="00717409">
        <w:rPr>
          <w:rFonts w:ascii="Hobo Std" w:hAnsi="Hobo Std" w:cs="Arial"/>
          <w:b/>
          <w:bCs/>
          <w:color w:val="3E5D78" w:themeColor="accent2" w:themeShade="80"/>
          <w:sz w:val="28"/>
          <w:szCs w:val="28"/>
        </w:rPr>
        <w:t xml:space="preserve">3.-  PRINCIPIOS EDUCATIVOS </w:t>
      </w:r>
    </w:p>
    <w:p w:rsidR="00E27277" w:rsidRPr="00CD45A0" w:rsidRDefault="00E27277" w:rsidP="009746A2">
      <w:pPr>
        <w:pStyle w:val="Default"/>
        <w:spacing w:before="120"/>
        <w:ind w:right="0"/>
        <w:rPr>
          <w:rFonts w:ascii="Arial" w:hAnsi="Arial" w:cs="Arial"/>
          <w:b/>
          <w:bCs/>
          <w:color w:val="auto"/>
          <w:sz w:val="22"/>
          <w:szCs w:val="22"/>
        </w:rPr>
      </w:pPr>
    </w:p>
    <w:p w:rsidR="00E27277" w:rsidRPr="00717409" w:rsidRDefault="00E27277" w:rsidP="00D13D9E">
      <w:pPr>
        <w:pStyle w:val="Prrafodelista"/>
        <w:numPr>
          <w:ilvl w:val="1"/>
          <w:numId w:val="17"/>
        </w:numPr>
        <w:tabs>
          <w:tab w:val="left" w:pos="142"/>
        </w:tabs>
        <w:spacing w:before="120" w:after="200"/>
        <w:ind w:right="0"/>
        <w:contextualSpacing/>
        <w:rPr>
          <w:rFonts w:ascii="Arial" w:hAnsi="Arial" w:cs="Arial"/>
          <w:b/>
          <w:i/>
          <w:color w:val="3E5D78" w:themeColor="accent2" w:themeShade="80"/>
          <w:u w:val="single"/>
          <w:lang w:val="es-ES_tradnl"/>
        </w:rPr>
      </w:pPr>
      <w:r w:rsidRPr="00717409">
        <w:rPr>
          <w:rFonts w:ascii="Arial" w:hAnsi="Arial" w:cs="Arial"/>
          <w:b/>
          <w:i/>
          <w:color w:val="3E5D78" w:themeColor="accent2" w:themeShade="80"/>
          <w:u w:val="single"/>
          <w:lang w:val="es-ES_tradnl"/>
        </w:rPr>
        <w:t>PRINCIPIOS EDUCATIVOS</w:t>
      </w:r>
    </w:p>
    <w:p w:rsidR="00E27277" w:rsidRPr="00CD45A0" w:rsidRDefault="00E27277" w:rsidP="009746A2">
      <w:pPr>
        <w:pStyle w:val="Prrafodelista"/>
        <w:spacing w:before="120" w:after="200"/>
        <w:ind w:left="360" w:right="0"/>
        <w:contextualSpacing/>
        <w:rPr>
          <w:rFonts w:ascii="Arial" w:hAnsi="Arial" w:cs="Arial"/>
          <w:lang w:val="es-ES_tradnl"/>
        </w:rPr>
      </w:pPr>
    </w:p>
    <w:p w:rsidR="00E27277" w:rsidRPr="004E68CB" w:rsidRDefault="00E27277" w:rsidP="009746A2">
      <w:pPr>
        <w:pStyle w:val="Prrafodelista"/>
        <w:numPr>
          <w:ilvl w:val="0"/>
          <w:numId w:val="4"/>
        </w:numPr>
        <w:tabs>
          <w:tab w:val="left" w:pos="426"/>
        </w:tabs>
        <w:spacing w:before="120"/>
        <w:ind w:right="0"/>
        <w:rPr>
          <w:rFonts w:ascii="Arial" w:hAnsi="Arial" w:cs="Arial"/>
          <w:lang w:val="es-ES_tradnl"/>
        </w:rPr>
      </w:pPr>
      <w:r w:rsidRPr="004E68CB">
        <w:rPr>
          <w:rFonts w:ascii="Arial" w:hAnsi="Arial" w:cs="Arial"/>
          <w:lang w:val="es-ES_tradnl"/>
        </w:rPr>
        <w:t>Potenciar la enseñanza activa, la iniciativa, la creatividad y el espíritu crítico de</w:t>
      </w:r>
      <w:r w:rsidR="00E63380" w:rsidRPr="004E68CB">
        <w:rPr>
          <w:rFonts w:ascii="Arial" w:hAnsi="Arial" w:cs="Arial"/>
          <w:lang w:val="es-ES_tradnl"/>
        </w:rPr>
        <w:t xml:space="preserve">ntro de los valores de respeto, </w:t>
      </w:r>
      <w:r w:rsidRPr="004E68CB">
        <w:rPr>
          <w:rFonts w:ascii="Arial" w:hAnsi="Arial" w:cs="Arial"/>
          <w:lang w:val="es-ES_tradnl"/>
        </w:rPr>
        <w:t xml:space="preserve"> orden  y adaptando el currículo al entorno y a la realidad.</w:t>
      </w:r>
      <w:r w:rsidRPr="004E68CB">
        <w:rPr>
          <w:rFonts w:ascii="Arial" w:hAnsi="Arial" w:cs="Arial"/>
        </w:rPr>
        <w:t xml:space="preserve"> </w:t>
      </w:r>
    </w:p>
    <w:p w:rsidR="00E27277" w:rsidRPr="004E68CB" w:rsidRDefault="00E27277" w:rsidP="009746A2">
      <w:pPr>
        <w:pStyle w:val="Prrafodelista"/>
        <w:numPr>
          <w:ilvl w:val="0"/>
          <w:numId w:val="4"/>
        </w:numPr>
        <w:tabs>
          <w:tab w:val="left" w:pos="426"/>
        </w:tabs>
        <w:spacing w:before="120"/>
        <w:ind w:right="0"/>
        <w:rPr>
          <w:rFonts w:ascii="Arial" w:hAnsi="Arial" w:cs="Arial"/>
          <w:lang w:val="es-ES_tradnl"/>
        </w:rPr>
      </w:pPr>
      <w:r w:rsidRPr="004E68CB">
        <w:rPr>
          <w:rFonts w:ascii="Arial" w:hAnsi="Arial" w:cs="Arial"/>
          <w:lang w:val="es-ES_tradnl"/>
        </w:rPr>
        <w:t>Valorar y asumir la diversidad para desarrollar en todo el alumnado sus capacidades y posibilidades, partiendo de las situaciones personales y referencias socioculturales concretas, de su variedad de procesos y ritmos de aprendizaje, admitiendo la diversidad de resultados y compensando donde sea preciso.</w:t>
      </w:r>
    </w:p>
    <w:p w:rsidR="00E27277" w:rsidRPr="004E68CB" w:rsidRDefault="00E27277" w:rsidP="009746A2">
      <w:pPr>
        <w:pStyle w:val="Prrafodelista"/>
        <w:numPr>
          <w:ilvl w:val="0"/>
          <w:numId w:val="4"/>
        </w:numPr>
        <w:tabs>
          <w:tab w:val="left" w:pos="426"/>
        </w:tabs>
        <w:spacing w:before="120"/>
        <w:ind w:right="0"/>
        <w:rPr>
          <w:rFonts w:ascii="Arial" w:hAnsi="Arial" w:cs="Arial"/>
          <w:lang w:val="es-ES_tradnl"/>
        </w:rPr>
      </w:pPr>
      <w:r w:rsidRPr="004E68CB">
        <w:rPr>
          <w:rFonts w:ascii="Arial" w:hAnsi="Arial" w:cs="Arial"/>
          <w:lang w:val="es-ES_tradnl"/>
        </w:rPr>
        <w:t>Partir en todas las enseñanzas de los intereses y conocimiento previo del alumnado potenciando el aprendizaje significativo.</w:t>
      </w:r>
    </w:p>
    <w:p w:rsidR="00E27277" w:rsidRPr="004E68CB" w:rsidRDefault="00E27277" w:rsidP="009746A2">
      <w:pPr>
        <w:pStyle w:val="Prrafodelista"/>
        <w:numPr>
          <w:ilvl w:val="0"/>
          <w:numId w:val="4"/>
        </w:numPr>
        <w:tabs>
          <w:tab w:val="left" w:pos="426"/>
        </w:tabs>
        <w:spacing w:before="120"/>
        <w:ind w:right="0"/>
        <w:rPr>
          <w:rFonts w:ascii="Arial" w:hAnsi="Arial" w:cs="Arial"/>
          <w:lang w:val="es-ES_tradnl"/>
        </w:rPr>
      </w:pPr>
      <w:r w:rsidRPr="004E68CB">
        <w:rPr>
          <w:rFonts w:ascii="Arial" w:hAnsi="Arial" w:cs="Arial"/>
          <w:lang w:val="es-ES_tradnl"/>
        </w:rPr>
        <w:t xml:space="preserve">Conseguir una mayor implicación y eficacia en el cumplimiento de las Normas de Convivencia, Organización y Funcionamiento, desarrollando hábitos de </w:t>
      </w:r>
      <w:r w:rsidR="0057258C" w:rsidRPr="004E68CB">
        <w:rPr>
          <w:rFonts w:ascii="Arial" w:hAnsi="Arial" w:cs="Arial"/>
          <w:lang w:val="es-ES_tradnl"/>
        </w:rPr>
        <w:t>respecto</w:t>
      </w:r>
      <w:r w:rsidRPr="004E68CB">
        <w:rPr>
          <w:rFonts w:ascii="Arial" w:hAnsi="Arial" w:cs="Arial"/>
          <w:lang w:val="es-ES_tradnl"/>
        </w:rPr>
        <w:t>.</w:t>
      </w:r>
    </w:p>
    <w:p w:rsidR="00E27277" w:rsidRPr="004E68CB" w:rsidRDefault="00E27277" w:rsidP="009746A2">
      <w:pPr>
        <w:pStyle w:val="Prrafodelista"/>
        <w:numPr>
          <w:ilvl w:val="0"/>
          <w:numId w:val="4"/>
        </w:numPr>
        <w:tabs>
          <w:tab w:val="left" w:pos="426"/>
        </w:tabs>
        <w:spacing w:before="120"/>
        <w:ind w:right="0"/>
        <w:rPr>
          <w:rFonts w:ascii="Arial" w:hAnsi="Arial" w:cs="Arial"/>
          <w:lang w:val="es-ES_tradnl"/>
        </w:rPr>
      </w:pPr>
      <w:r w:rsidRPr="004E68CB">
        <w:rPr>
          <w:rFonts w:ascii="Arial" w:hAnsi="Arial" w:cs="Arial"/>
          <w:lang w:val="es-ES_tradnl"/>
        </w:rPr>
        <w:t>Ejercitar hábitos de limpieza, orden y convivencia en todo el alumnado.</w:t>
      </w:r>
    </w:p>
    <w:p w:rsidR="00E27277" w:rsidRPr="004E68CB" w:rsidRDefault="00E27277" w:rsidP="009746A2">
      <w:pPr>
        <w:pStyle w:val="Prrafodelista"/>
        <w:numPr>
          <w:ilvl w:val="0"/>
          <w:numId w:val="4"/>
        </w:numPr>
        <w:tabs>
          <w:tab w:val="left" w:pos="426"/>
        </w:tabs>
        <w:spacing w:before="120"/>
        <w:ind w:right="0"/>
        <w:rPr>
          <w:rFonts w:ascii="Arial" w:hAnsi="Arial" w:cs="Arial"/>
          <w:lang w:val="es-ES_tradnl"/>
        </w:rPr>
      </w:pPr>
      <w:r w:rsidRPr="004E68CB">
        <w:rPr>
          <w:rFonts w:ascii="Arial" w:hAnsi="Arial" w:cs="Arial"/>
          <w:lang w:val="es-ES_tradnl"/>
        </w:rPr>
        <w:t>Fomentar el buen comportamiento de los niños/as en el recreo, buscando que no se quede ningún alumno/a o pequeño grupo aislado y rechazado.</w:t>
      </w:r>
    </w:p>
    <w:p w:rsidR="00E27277" w:rsidRPr="004E68CB" w:rsidRDefault="00E27277" w:rsidP="009746A2">
      <w:pPr>
        <w:pStyle w:val="Prrafodelista"/>
        <w:numPr>
          <w:ilvl w:val="0"/>
          <w:numId w:val="4"/>
        </w:numPr>
        <w:tabs>
          <w:tab w:val="left" w:pos="426"/>
        </w:tabs>
        <w:spacing w:before="120"/>
        <w:ind w:right="0"/>
        <w:rPr>
          <w:rFonts w:ascii="Arial" w:hAnsi="Arial" w:cs="Arial"/>
          <w:lang w:val="es-ES_tradnl"/>
        </w:rPr>
      </w:pPr>
      <w:r w:rsidRPr="004E68CB">
        <w:rPr>
          <w:rFonts w:ascii="Arial" w:hAnsi="Arial" w:cs="Arial"/>
        </w:rPr>
        <w:t>Potenciar la participación y colaboración de los padres o tutores para contribuir a la mejor consecución de los objetivos educativos.</w:t>
      </w:r>
    </w:p>
    <w:p w:rsidR="00E27277" w:rsidRPr="004E68CB" w:rsidRDefault="00E27277" w:rsidP="009746A2">
      <w:pPr>
        <w:pStyle w:val="Prrafodelista"/>
        <w:numPr>
          <w:ilvl w:val="0"/>
          <w:numId w:val="4"/>
        </w:numPr>
        <w:tabs>
          <w:tab w:val="left" w:pos="426"/>
        </w:tabs>
        <w:spacing w:before="120"/>
        <w:ind w:right="0"/>
        <w:rPr>
          <w:rFonts w:ascii="Arial" w:hAnsi="Arial" w:cs="Arial"/>
          <w:lang w:val="es-ES_tradnl"/>
        </w:rPr>
      </w:pPr>
      <w:r w:rsidRPr="004E68CB">
        <w:rPr>
          <w:rFonts w:ascii="Arial" w:hAnsi="Arial" w:cs="Arial"/>
          <w:lang w:val="es-ES_tradnl"/>
        </w:rPr>
        <w:t>Mantener una comunicación fluida y sistemática con las familias, propiciando su colaboración fomentando el compromiso de las mismas en el proceso de enseñanza- aprendizaje del alumnado del centro.</w:t>
      </w:r>
    </w:p>
    <w:p w:rsidR="00E27277" w:rsidRPr="004E68CB" w:rsidRDefault="00E27277" w:rsidP="009746A2">
      <w:pPr>
        <w:pStyle w:val="Prrafodelista"/>
        <w:numPr>
          <w:ilvl w:val="0"/>
          <w:numId w:val="4"/>
        </w:numPr>
        <w:tabs>
          <w:tab w:val="left" w:pos="426"/>
        </w:tabs>
        <w:spacing w:before="120"/>
        <w:ind w:right="0"/>
        <w:rPr>
          <w:rFonts w:ascii="Arial" w:hAnsi="Arial" w:cs="Arial"/>
          <w:lang w:val="es-ES_tradnl"/>
        </w:rPr>
      </w:pPr>
      <w:r w:rsidRPr="004E68CB">
        <w:rPr>
          <w:rFonts w:ascii="Arial" w:hAnsi="Arial" w:cs="Arial"/>
          <w:lang w:val="es-ES_tradnl"/>
        </w:rPr>
        <w:t xml:space="preserve">Impulsar planes de formación e innovación educativa que nos lleven a mejorar la calidad y la eficacia del centro. </w:t>
      </w:r>
    </w:p>
    <w:p w:rsidR="00E27277" w:rsidRPr="004E68CB" w:rsidRDefault="00E27277" w:rsidP="009746A2">
      <w:pPr>
        <w:pStyle w:val="Prrafodelista"/>
        <w:widowControl w:val="0"/>
        <w:numPr>
          <w:ilvl w:val="0"/>
          <w:numId w:val="4"/>
        </w:numPr>
        <w:tabs>
          <w:tab w:val="left" w:pos="426"/>
        </w:tabs>
        <w:autoSpaceDE w:val="0"/>
        <w:autoSpaceDN w:val="0"/>
        <w:adjustRightInd w:val="0"/>
        <w:spacing w:before="120"/>
        <w:ind w:right="0"/>
        <w:rPr>
          <w:rFonts w:ascii="Arial" w:hAnsi="Arial" w:cs="Arial"/>
          <w:lang w:val="es-ES_tradnl"/>
        </w:rPr>
      </w:pPr>
      <w:r w:rsidRPr="004E68CB">
        <w:rPr>
          <w:rFonts w:ascii="Arial" w:hAnsi="Arial" w:cs="Arial"/>
          <w:lang w:val="es-ES_tradnl"/>
        </w:rPr>
        <w:t>Lograr una coordinación positiva entre el profesorado, a través de un compromiso formal común, respetando los diferentes puntos de vista.</w:t>
      </w:r>
    </w:p>
    <w:p w:rsidR="00E27277" w:rsidRPr="004E68CB" w:rsidRDefault="00E27277" w:rsidP="009746A2">
      <w:pPr>
        <w:pStyle w:val="Prrafodelista"/>
        <w:widowControl w:val="0"/>
        <w:numPr>
          <w:ilvl w:val="0"/>
          <w:numId w:val="4"/>
        </w:numPr>
        <w:tabs>
          <w:tab w:val="left" w:pos="426"/>
        </w:tabs>
        <w:autoSpaceDE w:val="0"/>
        <w:autoSpaceDN w:val="0"/>
        <w:adjustRightInd w:val="0"/>
        <w:spacing w:before="120"/>
        <w:ind w:right="0"/>
        <w:rPr>
          <w:rFonts w:ascii="Arial" w:hAnsi="Arial" w:cs="Arial"/>
          <w:lang w:val="es-ES_tradnl"/>
        </w:rPr>
      </w:pPr>
      <w:r w:rsidRPr="004E68CB">
        <w:rPr>
          <w:rFonts w:ascii="Arial" w:hAnsi="Arial" w:cs="Arial"/>
          <w:lang w:val="es-ES_tradnl"/>
        </w:rPr>
        <w:t xml:space="preserve">Establecer relaciones sistemáticas de colaboración y coordinación con otros centros docentes. </w:t>
      </w:r>
    </w:p>
    <w:p w:rsidR="00E27277" w:rsidRPr="004E68CB" w:rsidRDefault="00E27277" w:rsidP="009746A2">
      <w:pPr>
        <w:pStyle w:val="Prrafodelista"/>
        <w:widowControl w:val="0"/>
        <w:numPr>
          <w:ilvl w:val="0"/>
          <w:numId w:val="4"/>
        </w:numPr>
        <w:tabs>
          <w:tab w:val="left" w:pos="426"/>
        </w:tabs>
        <w:autoSpaceDE w:val="0"/>
        <w:autoSpaceDN w:val="0"/>
        <w:adjustRightInd w:val="0"/>
        <w:spacing w:before="120"/>
        <w:ind w:right="0"/>
        <w:rPr>
          <w:rFonts w:ascii="Arial" w:hAnsi="Arial" w:cs="Arial"/>
          <w:lang w:val="es-ES_tradnl"/>
        </w:rPr>
      </w:pPr>
      <w:r w:rsidRPr="004E68CB">
        <w:rPr>
          <w:rFonts w:ascii="Arial" w:hAnsi="Arial" w:cs="Arial"/>
          <w:lang w:val="es-ES_tradnl"/>
        </w:rPr>
        <w:t>Colaborar activamente en el desarrollo de programas promovidos por las Instituciones Públicas.</w:t>
      </w:r>
    </w:p>
    <w:p w:rsidR="00E27277" w:rsidRPr="004E68CB" w:rsidRDefault="00E27277" w:rsidP="009746A2">
      <w:pPr>
        <w:pStyle w:val="Prrafodelista"/>
        <w:numPr>
          <w:ilvl w:val="0"/>
          <w:numId w:val="4"/>
        </w:numPr>
        <w:spacing w:before="120"/>
        <w:ind w:right="0"/>
        <w:rPr>
          <w:rFonts w:ascii="Arial" w:hAnsi="Arial" w:cs="Arial"/>
          <w:lang w:val="es-ES_tradnl"/>
        </w:rPr>
      </w:pPr>
      <w:r w:rsidRPr="004E68CB">
        <w:rPr>
          <w:rFonts w:ascii="Arial" w:hAnsi="Arial" w:cs="Arial"/>
          <w:lang w:val="es-ES_tradnl"/>
        </w:rPr>
        <w:t>Desarrollar el hábito y el disfrute por la lectura.</w:t>
      </w:r>
    </w:p>
    <w:p w:rsidR="00E27277" w:rsidRPr="004E68CB" w:rsidRDefault="00E27277" w:rsidP="009746A2">
      <w:pPr>
        <w:pStyle w:val="Prrafodelista"/>
        <w:numPr>
          <w:ilvl w:val="0"/>
          <w:numId w:val="4"/>
        </w:numPr>
        <w:spacing w:before="120"/>
        <w:ind w:right="0"/>
        <w:rPr>
          <w:rFonts w:ascii="Arial" w:hAnsi="Arial" w:cs="Arial"/>
          <w:lang w:val="es-ES_tradnl"/>
        </w:rPr>
      </w:pPr>
      <w:r w:rsidRPr="004E68CB">
        <w:rPr>
          <w:rFonts w:ascii="Arial" w:hAnsi="Arial" w:cs="Arial"/>
          <w:lang w:val="es-ES_tradnl"/>
        </w:rPr>
        <w:t>Potenciar el uso de las nuevas tecnologías y herramientas y procedimientos informáticos.</w:t>
      </w:r>
    </w:p>
    <w:p w:rsidR="00E27277" w:rsidRPr="004E68CB" w:rsidRDefault="00E27277" w:rsidP="009746A2">
      <w:pPr>
        <w:pStyle w:val="Prrafodelista"/>
        <w:numPr>
          <w:ilvl w:val="0"/>
          <w:numId w:val="4"/>
        </w:numPr>
        <w:spacing w:before="120"/>
        <w:ind w:right="0"/>
        <w:rPr>
          <w:rFonts w:ascii="Arial" w:hAnsi="Arial" w:cs="Arial"/>
          <w:lang w:val="es-ES_tradnl"/>
        </w:rPr>
      </w:pPr>
      <w:r w:rsidRPr="004E68CB">
        <w:rPr>
          <w:rFonts w:ascii="Arial" w:hAnsi="Arial" w:cs="Arial"/>
          <w:lang w:val="es-ES_tradnl"/>
        </w:rPr>
        <w:t>Fomentar la participación de todos/as en las actividades programadas por la comunidad educativa.</w:t>
      </w:r>
    </w:p>
    <w:p w:rsidR="00E27277" w:rsidRPr="00356E23" w:rsidRDefault="00E27277" w:rsidP="009746A2">
      <w:pPr>
        <w:pStyle w:val="Prrafodelista"/>
        <w:spacing w:before="120" w:after="200"/>
        <w:ind w:left="0" w:right="0"/>
        <w:contextualSpacing/>
        <w:rPr>
          <w:rFonts w:ascii="Arial" w:hAnsi="Arial" w:cs="Arial"/>
          <w:lang w:val="es-ES_tradnl"/>
        </w:rPr>
      </w:pPr>
    </w:p>
    <w:p w:rsidR="00E27277" w:rsidRPr="00356E23" w:rsidRDefault="00E27277" w:rsidP="009746A2">
      <w:pPr>
        <w:pStyle w:val="Prrafodelista"/>
        <w:spacing w:before="120" w:after="200"/>
        <w:ind w:left="0" w:right="0"/>
        <w:contextualSpacing/>
        <w:rPr>
          <w:rFonts w:ascii="Arial" w:hAnsi="Arial" w:cs="Arial"/>
          <w:lang w:val="es-ES_tradnl"/>
        </w:rPr>
      </w:pPr>
    </w:p>
    <w:p w:rsidR="00E63380" w:rsidRDefault="00E63380">
      <w:pPr>
        <w:ind w:right="0"/>
        <w:jc w:val="left"/>
        <w:rPr>
          <w:rFonts w:ascii="Arial" w:hAnsi="Arial" w:cs="Arial"/>
          <w:lang w:val="es-ES_tradnl"/>
        </w:rPr>
      </w:pPr>
      <w:r>
        <w:rPr>
          <w:rFonts w:ascii="Arial" w:hAnsi="Arial" w:cs="Arial"/>
          <w:lang w:val="es-ES_tradnl"/>
        </w:rPr>
        <w:br w:type="page"/>
      </w:r>
    </w:p>
    <w:p w:rsidR="00E27277" w:rsidRPr="00717409" w:rsidRDefault="00E27277" w:rsidP="009746A2">
      <w:pPr>
        <w:pStyle w:val="Prrafodelista"/>
        <w:numPr>
          <w:ilvl w:val="1"/>
          <w:numId w:val="37"/>
        </w:numPr>
        <w:spacing w:before="120" w:after="200"/>
        <w:ind w:right="0"/>
        <w:contextualSpacing/>
        <w:rPr>
          <w:rFonts w:ascii="Arial" w:hAnsi="Arial" w:cs="Arial"/>
          <w:b/>
          <w:i/>
          <w:color w:val="3E5D78" w:themeColor="accent2" w:themeShade="80"/>
          <w:u w:val="single"/>
          <w:lang w:val="es-ES_tradnl"/>
        </w:rPr>
      </w:pPr>
      <w:r w:rsidRPr="00717409">
        <w:rPr>
          <w:rFonts w:ascii="Arial" w:hAnsi="Arial" w:cs="Arial"/>
          <w:b/>
          <w:i/>
          <w:color w:val="3E5D78" w:themeColor="accent2" w:themeShade="80"/>
          <w:u w:val="single"/>
          <w:lang w:val="es-ES_tradnl"/>
        </w:rPr>
        <w:lastRenderedPageBreak/>
        <w:t>SEÑAS DE IDENTIDAD</w:t>
      </w:r>
    </w:p>
    <w:p w:rsidR="00E27277" w:rsidRPr="004E68CB" w:rsidRDefault="00E27277" w:rsidP="009746A2">
      <w:pPr>
        <w:spacing w:before="120"/>
        <w:ind w:right="0" w:firstLine="708"/>
        <w:rPr>
          <w:rFonts w:ascii="Arial" w:hAnsi="Arial" w:cs="Arial"/>
          <w:lang w:val="es-ES_tradnl"/>
        </w:rPr>
      </w:pPr>
      <w:r w:rsidRPr="004E68CB">
        <w:rPr>
          <w:rFonts w:ascii="Arial" w:hAnsi="Arial" w:cs="Arial"/>
          <w:lang w:val="es-ES_tradnl"/>
        </w:rPr>
        <w:t>Entendemos que nuestro centro, es inclusivo y garante de las libertades de la persona a todos los niveles (social, económico y religioso). En él se aprende a convivir con la colaboración de las familias e instituciones culturales y sociales, y tiene en cuenta todas las opiniones para planificar las actividades del centro.</w:t>
      </w:r>
    </w:p>
    <w:p w:rsidR="00E27277" w:rsidRPr="004E68CB" w:rsidRDefault="00E27277" w:rsidP="005C2FD9">
      <w:pPr>
        <w:pStyle w:val="Textoindependiente"/>
        <w:widowControl w:val="0"/>
        <w:numPr>
          <w:ilvl w:val="0"/>
          <w:numId w:val="18"/>
        </w:numPr>
        <w:tabs>
          <w:tab w:val="clear" w:pos="3905"/>
          <w:tab w:val="left" w:pos="-709"/>
        </w:tabs>
        <w:autoSpaceDE w:val="0"/>
        <w:autoSpaceDN w:val="0"/>
        <w:adjustRightInd w:val="0"/>
        <w:spacing w:before="120" w:after="0" w:line="240" w:lineRule="auto"/>
        <w:ind w:left="426" w:right="0" w:hanging="284"/>
        <w:jc w:val="both"/>
        <w:rPr>
          <w:rFonts w:ascii="Arial" w:hAnsi="Arial" w:cs="Arial"/>
          <w:b/>
        </w:rPr>
      </w:pPr>
      <w:r w:rsidRPr="004E68CB">
        <w:rPr>
          <w:rFonts w:ascii="Arial" w:hAnsi="Arial" w:cs="Arial"/>
        </w:rPr>
        <w:t>No tiene carácter confesional,  la educación que se imparte está basada en la tolerancia y el respeto a todo tipo de opinión y/ o creencia. La escuela transmite a sus alumnos los valores básicos de una sociedad democrática (el respeto hacia los demás y hacia uno mismo, el sentido de la libertad ligado al de la responsabilidad, la solidaridad, el gusto por el trabajo bien hecho, etc.) invitándolos a participar en la mejora de esa sociedad</w:t>
      </w:r>
      <w:r w:rsidRPr="004E68CB">
        <w:rPr>
          <w:rFonts w:ascii="Arial" w:hAnsi="Arial" w:cs="Arial"/>
          <w:b/>
        </w:rPr>
        <w:t>.</w:t>
      </w:r>
    </w:p>
    <w:p w:rsidR="00E27277" w:rsidRPr="004E68CB" w:rsidRDefault="00E27277" w:rsidP="005C2FD9">
      <w:pPr>
        <w:widowControl w:val="0"/>
        <w:numPr>
          <w:ilvl w:val="0"/>
          <w:numId w:val="18"/>
        </w:numPr>
        <w:tabs>
          <w:tab w:val="clear" w:pos="3905"/>
          <w:tab w:val="left" w:pos="-709"/>
        </w:tabs>
        <w:autoSpaceDE w:val="0"/>
        <w:autoSpaceDN w:val="0"/>
        <w:adjustRightInd w:val="0"/>
        <w:spacing w:before="120"/>
        <w:ind w:left="426" w:right="0" w:hanging="284"/>
        <w:rPr>
          <w:rFonts w:ascii="Arial" w:hAnsi="Arial" w:cs="Arial"/>
          <w:lang w:val="es-ES_tradnl"/>
        </w:rPr>
      </w:pPr>
      <w:r w:rsidRPr="004E68CB">
        <w:rPr>
          <w:rFonts w:ascii="Arial" w:hAnsi="Arial" w:cs="Arial"/>
          <w:lang w:val="es-ES_tradnl"/>
        </w:rPr>
        <w:t>Es pluralista, en la medida en que no ha de excluir a nadie a causa de su procedencia, religión, ideología o nivel económico, y también porque ha de capacitar al alumnado para vivir en una sociedad que es plural y donde debe respetarse a los demás.</w:t>
      </w:r>
    </w:p>
    <w:p w:rsidR="00E27277" w:rsidRPr="004E68CB" w:rsidRDefault="00E27277" w:rsidP="005C2FD9">
      <w:pPr>
        <w:widowControl w:val="0"/>
        <w:numPr>
          <w:ilvl w:val="0"/>
          <w:numId w:val="18"/>
        </w:numPr>
        <w:tabs>
          <w:tab w:val="clear" w:pos="3905"/>
          <w:tab w:val="left" w:pos="-709"/>
        </w:tabs>
        <w:autoSpaceDE w:val="0"/>
        <w:autoSpaceDN w:val="0"/>
        <w:adjustRightInd w:val="0"/>
        <w:spacing w:before="120"/>
        <w:ind w:left="426" w:right="0" w:hanging="284"/>
        <w:rPr>
          <w:rFonts w:ascii="Arial" w:hAnsi="Arial" w:cs="Arial"/>
          <w:lang w:val="es-ES_tradnl"/>
        </w:rPr>
      </w:pPr>
      <w:r w:rsidRPr="004E68CB">
        <w:rPr>
          <w:rFonts w:ascii="Arial" w:hAnsi="Arial" w:cs="Arial"/>
          <w:lang w:val="es-ES_tradnl"/>
        </w:rPr>
        <w:t>Practica una educación para la igualdad sin discriminación por razón del sexo, trabajando en la eliminación de mitos, tabúes y diferenciaciones de roles entre mujeres y hombres.</w:t>
      </w:r>
    </w:p>
    <w:p w:rsidR="00E27277" w:rsidRPr="004E68CB" w:rsidRDefault="00E27277" w:rsidP="005C2FD9">
      <w:pPr>
        <w:widowControl w:val="0"/>
        <w:numPr>
          <w:ilvl w:val="0"/>
          <w:numId w:val="18"/>
        </w:numPr>
        <w:tabs>
          <w:tab w:val="clear" w:pos="3905"/>
          <w:tab w:val="left" w:pos="-709"/>
        </w:tabs>
        <w:autoSpaceDE w:val="0"/>
        <w:autoSpaceDN w:val="0"/>
        <w:adjustRightInd w:val="0"/>
        <w:spacing w:before="120"/>
        <w:ind w:left="426" w:right="0" w:hanging="284"/>
        <w:rPr>
          <w:rFonts w:ascii="Arial" w:hAnsi="Arial" w:cs="Arial"/>
          <w:lang w:val="es-ES_tradnl"/>
        </w:rPr>
      </w:pPr>
      <w:r w:rsidRPr="004E68CB">
        <w:rPr>
          <w:rFonts w:ascii="Arial" w:hAnsi="Arial" w:cs="Arial"/>
          <w:lang w:val="es-ES_tradnl"/>
        </w:rPr>
        <w:t>Desarrolla y fomenta actitudes y comportamientos positivos en lo referente a la salud individual y colectiva, al consumo y a la conservación del Medio Ambiente y la Naturaleza.</w:t>
      </w:r>
    </w:p>
    <w:p w:rsidR="00E27277" w:rsidRPr="004E68CB" w:rsidRDefault="00E27277" w:rsidP="005C2FD9">
      <w:pPr>
        <w:widowControl w:val="0"/>
        <w:numPr>
          <w:ilvl w:val="0"/>
          <w:numId w:val="18"/>
        </w:numPr>
        <w:tabs>
          <w:tab w:val="clear" w:pos="3905"/>
          <w:tab w:val="left" w:pos="-709"/>
        </w:tabs>
        <w:autoSpaceDE w:val="0"/>
        <w:autoSpaceDN w:val="0"/>
        <w:adjustRightInd w:val="0"/>
        <w:spacing w:before="120"/>
        <w:ind w:left="426" w:right="0" w:hanging="284"/>
        <w:rPr>
          <w:rFonts w:ascii="Arial" w:hAnsi="Arial" w:cs="Arial"/>
          <w:lang w:val="es-ES_tradnl"/>
        </w:rPr>
      </w:pPr>
      <w:r w:rsidRPr="004E68CB">
        <w:rPr>
          <w:rFonts w:ascii="Arial" w:hAnsi="Arial" w:cs="Arial"/>
          <w:lang w:val="es-ES_tradnl"/>
        </w:rPr>
        <w:t>Comparte la idea de la necesaria participación en su gestión, de todos los sectores (dentro de sus competencias) de la Comunidad Educativa.</w:t>
      </w:r>
    </w:p>
    <w:p w:rsidR="00E27277" w:rsidRPr="004E68CB" w:rsidRDefault="00E27277" w:rsidP="005C2FD9">
      <w:pPr>
        <w:widowControl w:val="0"/>
        <w:numPr>
          <w:ilvl w:val="0"/>
          <w:numId w:val="18"/>
        </w:numPr>
        <w:tabs>
          <w:tab w:val="clear" w:pos="3905"/>
          <w:tab w:val="left" w:pos="-709"/>
        </w:tabs>
        <w:autoSpaceDE w:val="0"/>
        <w:autoSpaceDN w:val="0"/>
        <w:adjustRightInd w:val="0"/>
        <w:spacing w:before="120"/>
        <w:ind w:left="426" w:right="0" w:hanging="284"/>
        <w:rPr>
          <w:rFonts w:ascii="Arial" w:hAnsi="Arial" w:cs="Arial"/>
          <w:lang w:val="es-ES_tradnl"/>
        </w:rPr>
      </w:pPr>
      <w:r w:rsidRPr="004E68CB">
        <w:rPr>
          <w:rFonts w:ascii="Arial" w:hAnsi="Arial" w:cs="Arial"/>
          <w:lang w:val="es-ES_tradnl"/>
        </w:rPr>
        <w:t>Favorece el trabajo asociativo de alumnos, profesores y padres, procura las relaciones entre estos sectores, y potencia la cooperación entre el Centro y las Administraciones Locales y Educativas, entidades y organizaciones, etc.</w:t>
      </w:r>
    </w:p>
    <w:p w:rsidR="00E27277" w:rsidRPr="004E68CB" w:rsidRDefault="00E27277" w:rsidP="005C2FD9">
      <w:pPr>
        <w:widowControl w:val="0"/>
        <w:numPr>
          <w:ilvl w:val="0"/>
          <w:numId w:val="18"/>
        </w:numPr>
        <w:tabs>
          <w:tab w:val="clear" w:pos="3905"/>
          <w:tab w:val="left" w:pos="-709"/>
        </w:tabs>
        <w:autoSpaceDE w:val="0"/>
        <w:autoSpaceDN w:val="0"/>
        <w:adjustRightInd w:val="0"/>
        <w:spacing w:before="120"/>
        <w:ind w:left="426" w:right="0" w:hanging="284"/>
        <w:rPr>
          <w:rFonts w:ascii="Arial" w:hAnsi="Arial" w:cs="Arial"/>
          <w:lang w:val="es-ES_tradnl"/>
        </w:rPr>
      </w:pPr>
      <w:r w:rsidRPr="004E68CB">
        <w:rPr>
          <w:rFonts w:ascii="Arial" w:hAnsi="Arial" w:cs="Arial"/>
          <w:lang w:val="es-ES_tradnl"/>
        </w:rPr>
        <w:t>Es absolutamente respetuoso con la manera de trabajar de todos y de cada uno de los maestros y maestras que actúan en el centro, a la vez que busca el equilibrio y la complementariedad de métodos diversos. En concreto procura puntos de encuentro en torno a la observación directa, la actividad, los aprendizajes significativos, la alternancia entre individualización y socialización, el descubrimiento y la funcionalidad de los aprendizajes, entre otros métodos.</w:t>
      </w:r>
    </w:p>
    <w:p w:rsidR="00E27277" w:rsidRPr="004E68CB" w:rsidRDefault="00E27277" w:rsidP="005C2FD9">
      <w:pPr>
        <w:widowControl w:val="0"/>
        <w:numPr>
          <w:ilvl w:val="0"/>
          <w:numId w:val="18"/>
        </w:numPr>
        <w:tabs>
          <w:tab w:val="clear" w:pos="3905"/>
          <w:tab w:val="left" w:pos="-709"/>
        </w:tabs>
        <w:autoSpaceDE w:val="0"/>
        <w:autoSpaceDN w:val="0"/>
        <w:adjustRightInd w:val="0"/>
        <w:spacing w:before="120"/>
        <w:ind w:left="426" w:right="0" w:hanging="284"/>
        <w:rPr>
          <w:rFonts w:ascii="Arial" w:hAnsi="Arial" w:cs="Arial"/>
          <w:lang w:val="es-ES_tradnl"/>
        </w:rPr>
      </w:pPr>
      <w:r w:rsidRPr="004E68CB">
        <w:rPr>
          <w:rFonts w:ascii="Arial" w:hAnsi="Arial" w:cs="Arial"/>
          <w:lang w:val="es-ES_tradnl"/>
        </w:rPr>
        <w:t>Desarrolla el espíritu crítico, la capacidad de discusión y decisión. Admite la diversidad de ritmos evolutivos y de capacidades intelectuales. Da importancia tanto a la relación educativa como a la adquisición de técnicas  y contenidos básicos. Fomenta la actividad, la iniciativa, la investigación, la adquisición de conocimientos y la sistematización científica de cara a una utilización práctica, y que no haya desconexión entre la teoría y la práctica, entre trabajo y estudio.</w:t>
      </w:r>
    </w:p>
    <w:p w:rsidR="00E27277" w:rsidRPr="004E68CB" w:rsidRDefault="00E27277" w:rsidP="005C2FD9">
      <w:pPr>
        <w:widowControl w:val="0"/>
        <w:numPr>
          <w:ilvl w:val="0"/>
          <w:numId w:val="18"/>
        </w:numPr>
        <w:tabs>
          <w:tab w:val="clear" w:pos="3905"/>
        </w:tabs>
        <w:autoSpaceDE w:val="0"/>
        <w:autoSpaceDN w:val="0"/>
        <w:adjustRightInd w:val="0"/>
        <w:spacing w:before="120"/>
        <w:ind w:left="426" w:right="0" w:hanging="284"/>
        <w:rPr>
          <w:rFonts w:ascii="Arial" w:hAnsi="Arial" w:cs="Arial"/>
          <w:lang w:val="es-ES_tradnl"/>
        </w:rPr>
      </w:pPr>
      <w:r w:rsidRPr="004E68CB">
        <w:rPr>
          <w:rFonts w:ascii="Arial" w:hAnsi="Arial" w:cs="Arial"/>
          <w:lang w:val="es-ES_tradnl"/>
        </w:rPr>
        <w:t>El orden y la disciplina son necesarios para la vida y el trabajo escolar. La labor educativa de la escuela se basará en el respeto mutuo, el diálogo, la reflexión, la colaboración y la solidaridad.</w:t>
      </w:r>
    </w:p>
    <w:p w:rsidR="00E27277" w:rsidRPr="004E68CB" w:rsidRDefault="00E27277" w:rsidP="005C2FD9">
      <w:pPr>
        <w:widowControl w:val="0"/>
        <w:numPr>
          <w:ilvl w:val="0"/>
          <w:numId w:val="18"/>
        </w:numPr>
        <w:tabs>
          <w:tab w:val="clear" w:pos="3905"/>
        </w:tabs>
        <w:autoSpaceDE w:val="0"/>
        <w:autoSpaceDN w:val="0"/>
        <w:adjustRightInd w:val="0"/>
        <w:spacing w:before="120"/>
        <w:ind w:left="426" w:right="0" w:hanging="284"/>
        <w:rPr>
          <w:rFonts w:ascii="Arial" w:hAnsi="Arial" w:cs="Arial"/>
          <w:lang w:val="es-ES_tradnl"/>
        </w:rPr>
      </w:pPr>
      <w:r w:rsidRPr="004E68CB">
        <w:rPr>
          <w:rFonts w:ascii="Arial" w:hAnsi="Arial" w:cs="Arial"/>
          <w:lang w:val="es-ES_tradnl"/>
        </w:rPr>
        <w:t>Basamos nuestra actuación en los principios de la escuela activa, fomentando en el alumnado una actitud curiosa, crítica e investigadora, para que mediante la comunicación y el trabajo, sirva de base a su formación y adquisición de los aprendizajes</w:t>
      </w:r>
      <w:r w:rsidR="00BC23DC" w:rsidRPr="004E68CB">
        <w:rPr>
          <w:rFonts w:ascii="Arial" w:hAnsi="Arial" w:cs="Arial"/>
          <w:lang w:val="es-ES_tradnl"/>
        </w:rPr>
        <w:t>.</w:t>
      </w:r>
    </w:p>
    <w:p w:rsidR="00E27277" w:rsidRPr="004E68CB" w:rsidRDefault="00BC23DC" w:rsidP="005C2FD9">
      <w:pPr>
        <w:widowControl w:val="0"/>
        <w:numPr>
          <w:ilvl w:val="0"/>
          <w:numId w:val="18"/>
        </w:numPr>
        <w:tabs>
          <w:tab w:val="clear" w:pos="3905"/>
        </w:tabs>
        <w:autoSpaceDE w:val="0"/>
        <w:autoSpaceDN w:val="0"/>
        <w:adjustRightInd w:val="0"/>
        <w:spacing w:before="120"/>
        <w:ind w:left="426" w:right="0" w:hanging="284"/>
        <w:rPr>
          <w:rFonts w:ascii="Arial" w:hAnsi="Arial" w:cs="Arial"/>
          <w:lang w:val="es-ES_tradnl"/>
        </w:rPr>
      </w:pPr>
      <w:r w:rsidRPr="004E68CB">
        <w:rPr>
          <w:rFonts w:ascii="Arial" w:hAnsi="Arial" w:cs="Arial"/>
          <w:lang w:val="es-ES_tradnl"/>
        </w:rPr>
        <w:t>Prevenir e identificar situaciones que pudieran constituir acoso en el lugar de trabajo. Si los hubiera se aseguraría el respeto, la dignidad de las posibles personas afectadas.</w:t>
      </w:r>
    </w:p>
    <w:p w:rsidR="00E27277" w:rsidRPr="00717409" w:rsidRDefault="00E27277" w:rsidP="00717409">
      <w:pPr>
        <w:pStyle w:val="Default"/>
        <w:shd w:val="clear" w:color="auto" w:fill="D0D979"/>
        <w:spacing w:before="120"/>
        <w:ind w:right="0"/>
        <w:rPr>
          <w:rFonts w:ascii="Hobo Std" w:hAnsi="Hobo Std" w:cs="Arial"/>
          <w:b/>
          <w:bCs/>
          <w:color w:val="3E5D78" w:themeColor="accent2" w:themeShade="80"/>
          <w:sz w:val="28"/>
          <w:szCs w:val="28"/>
        </w:rPr>
      </w:pPr>
      <w:r w:rsidRPr="00717409">
        <w:rPr>
          <w:rFonts w:ascii="Hobo Std" w:hAnsi="Hobo Std" w:cs="Arial"/>
          <w:b/>
          <w:bCs/>
          <w:color w:val="3E5D78" w:themeColor="accent2" w:themeShade="80"/>
          <w:sz w:val="28"/>
          <w:szCs w:val="28"/>
        </w:rPr>
        <w:lastRenderedPageBreak/>
        <w:t>4.- ENSEÑANZAS DEL CENTRO</w:t>
      </w:r>
    </w:p>
    <w:p w:rsidR="00E27277" w:rsidRPr="00CD45A0" w:rsidRDefault="00E27277" w:rsidP="009746A2">
      <w:pPr>
        <w:pStyle w:val="Default"/>
        <w:spacing w:before="120"/>
        <w:ind w:right="0"/>
        <w:rPr>
          <w:rFonts w:ascii="Arial" w:hAnsi="Arial" w:cs="Arial"/>
          <w:b/>
          <w:bCs/>
          <w:color w:val="auto"/>
          <w:sz w:val="22"/>
          <w:szCs w:val="22"/>
        </w:rPr>
      </w:pPr>
    </w:p>
    <w:p w:rsidR="00E27277" w:rsidRPr="004E68CB" w:rsidRDefault="00E27277" w:rsidP="009746A2">
      <w:pPr>
        <w:pStyle w:val="Sangra2detindependiente"/>
        <w:spacing w:before="120"/>
        <w:ind w:left="0" w:right="0" w:firstLine="0"/>
        <w:jc w:val="both"/>
        <w:rPr>
          <w:rFonts w:ascii="Arial" w:hAnsi="Arial" w:cs="Arial"/>
          <w:sz w:val="22"/>
          <w:szCs w:val="22"/>
        </w:rPr>
      </w:pPr>
      <w:r w:rsidRPr="00CD45A0">
        <w:rPr>
          <w:rFonts w:ascii="Arial" w:hAnsi="Arial" w:cs="Arial"/>
          <w:sz w:val="22"/>
          <w:szCs w:val="22"/>
        </w:rPr>
        <w:tab/>
      </w:r>
      <w:r w:rsidRPr="004E68CB">
        <w:rPr>
          <w:rFonts w:ascii="Arial" w:hAnsi="Arial" w:cs="Arial"/>
          <w:sz w:val="22"/>
          <w:szCs w:val="22"/>
        </w:rPr>
        <w:t>El Centro es de titularidad pública dependiente de la JCCM. Comprende Educación Infantil y Educación Primaria. Es un Centro completo de una línea y en la actualidad consta de:</w:t>
      </w:r>
    </w:p>
    <w:p w:rsidR="00E27277" w:rsidRPr="004E68CB" w:rsidRDefault="00E27277" w:rsidP="009746A2">
      <w:pPr>
        <w:pStyle w:val="Sangra2detindependiente"/>
        <w:numPr>
          <w:ilvl w:val="0"/>
          <w:numId w:val="19"/>
        </w:numPr>
        <w:tabs>
          <w:tab w:val="clear" w:pos="720"/>
        </w:tabs>
        <w:spacing w:before="120"/>
        <w:ind w:right="0"/>
        <w:jc w:val="both"/>
        <w:rPr>
          <w:rFonts w:ascii="Arial" w:hAnsi="Arial" w:cs="Arial"/>
          <w:sz w:val="22"/>
          <w:szCs w:val="22"/>
          <w:lang w:val="es-ES_tradnl"/>
        </w:rPr>
      </w:pPr>
      <w:r w:rsidRPr="004E68CB">
        <w:rPr>
          <w:rFonts w:ascii="Arial" w:hAnsi="Arial" w:cs="Arial"/>
          <w:sz w:val="22"/>
          <w:szCs w:val="22"/>
          <w:lang w:val="es-ES_tradnl"/>
        </w:rPr>
        <w:t>Educación Infantil - tres niveles.</w:t>
      </w:r>
    </w:p>
    <w:p w:rsidR="00E27277" w:rsidRPr="004E68CB" w:rsidRDefault="00E27277" w:rsidP="009746A2">
      <w:pPr>
        <w:pStyle w:val="Sangra2detindependiente"/>
        <w:numPr>
          <w:ilvl w:val="0"/>
          <w:numId w:val="19"/>
        </w:numPr>
        <w:tabs>
          <w:tab w:val="clear" w:pos="720"/>
        </w:tabs>
        <w:spacing w:before="120"/>
        <w:ind w:right="0"/>
        <w:jc w:val="both"/>
        <w:rPr>
          <w:rFonts w:ascii="Arial" w:hAnsi="Arial" w:cs="Arial"/>
          <w:sz w:val="22"/>
          <w:szCs w:val="22"/>
        </w:rPr>
      </w:pPr>
      <w:r w:rsidRPr="004E68CB">
        <w:rPr>
          <w:rFonts w:ascii="Arial" w:hAnsi="Arial" w:cs="Arial"/>
          <w:sz w:val="22"/>
          <w:szCs w:val="22"/>
          <w:lang w:val="es-ES_tradnl"/>
        </w:rPr>
        <w:t>Educación Primaria - seis niveles.</w:t>
      </w:r>
    </w:p>
    <w:p w:rsidR="001019B6" w:rsidRPr="004E68CB" w:rsidRDefault="001019B6" w:rsidP="001019B6">
      <w:pPr>
        <w:pStyle w:val="Sangra2detindependiente"/>
        <w:spacing w:before="120"/>
        <w:ind w:left="720" w:right="0" w:firstLine="0"/>
        <w:jc w:val="both"/>
        <w:rPr>
          <w:rFonts w:ascii="Arial" w:hAnsi="Arial" w:cs="Arial"/>
          <w:sz w:val="22"/>
          <w:szCs w:val="22"/>
        </w:rPr>
      </w:pPr>
    </w:p>
    <w:p w:rsidR="00E27277" w:rsidRPr="00717409" w:rsidRDefault="00E27277" w:rsidP="001019B6">
      <w:pPr>
        <w:pStyle w:val="Default"/>
        <w:shd w:val="clear" w:color="auto" w:fill="D0D979"/>
        <w:spacing w:before="120"/>
        <w:ind w:right="0"/>
        <w:rPr>
          <w:rFonts w:ascii="Hobo Std" w:hAnsi="Hobo Std" w:cs="Arial"/>
          <w:b/>
          <w:bCs/>
          <w:color w:val="3E5D78" w:themeColor="accent2" w:themeShade="80"/>
          <w:sz w:val="28"/>
          <w:szCs w:val="28"/>
        </w:rPr>
      </w:pPr>
      <w:r w:rsidRPr="00717409">
        <w:rPr>
          <w:rFonts w:ascii="Hobo Std" w:hAnsi="Hobo Std" w:cs="Arial"/>
          <w:b/>
          <w:bCs/>
          <w:color w:val="3E5D78" w:themeColor="accent2" w:themeShade="80"/>
          <w:sz w:val="28"/>
          <w:szCs w:val="28"/>
        </w:rPr>
        <w:t>5.- RESPUESTA A LA DIVERSIDAD</w:t>
      </w:r>
    </w:p>
    <w:p w:rsidR="00E27277" w:rsidRDefault="00E27277" w:rsidP="009746A2">
      <w:pPr>
        <w:pStyle w:val="Textoindependiente"/>
        <w:spacing w:before="120" w:after="0" w:line="240" w:lineRule="auto"/>
        <w:ind w:right="0" w:firstLine="708"/>
        <w:jc w:val="both"/>
        <w:rPr>
          <w:rFonts w:ascii="Arial" w:hAnsi="Arial" w:cs="Arial"/>
        </w:rPr>
      </w:pPr>
    </w:p>
    <w:p w:rsidR="00E27277" w:rsidRPr="004E68CB" w:rsidRDefault="00E27277" w:rsidP="009746A2">
      <w:pPr>
        <w:pStyle w:val="Textoindependiente"/>
        <w:spacing w:before="120" w:after="0" w:line="240" w:lineRule="auto"/>
        <w:ind w:right="0" w:firstLine="708"/>
        <w:jc w:val="both"/>
        <w:rPr>
          <w:rFonts w:ascii="Arial" w:hAnsi="Arial" w:cs="Arial"/>
        </w:rPr>
      </w:pPr>
      <w:r w:rsidRPr="004E68CB">
        <w:rPr>
          <w:rFonts w:ascii="Arial" w:hAnsi="Arial" w:cs="Arial"/>
        </w:rPr>
        <w:t>La atención a la diversidad se convierte en un principio clave que debe desarrollarse en toda la enseñanza obligatoria, con objeto de proporcionar a la totalidad del alumnado una educación ajustada a sus características y necesidades.</w:t>
      </w:r>
    </w:p>
    <w:p w:rsidR="00E27277" w:rsidRPr="004E68CB" w:rsidRDefault="00E27277" w:rsidP="009746A2">
      <w:pPr>
        <w:spacing w:before="120"/>
        <w:ind w:right="0" w:firstLine="708"/>
        <w:rPr>
          <w:rFonts w:ascii="Arial" w:hAnsi="Arial" w:cs="Arial"/>
          <w:sz w:val="16"/>
          <w:szCs w:val="16"/>
          <w:lang w:val="es-ES_tradnl"/>
        </w:rPr>
      </w:pPr>
    </w:p>
    <w:p w:rsidR="00E27277" w:rsidRPr="004E68CB" w:rsidRDefault="00E27277" w:rsidP="009746A2">
      <w:pPr>
        <w:spacing w:before="120"/>
        <w:ind w:right="0" w:firstLine="708"/>
        <w:rPr>
          <w:rFonts w:ascii="Arial" w:hAnsi="Arial" w:cs="Arial"/>
          <w:lang w:val="es-ES_tradnl"/>
        </w:rPr>
      </w:pPr>
      <w:r w:rsidRPr="004E68CB">
        <w:rPr>
          <w:rFonts w:ascii="Arial" w:hAnsi="Arial" w:cs="Arial"/>
          <w:lang w:val="es-ES_tradnl"/>
        </w:rPr>
        <w:t xml:space="preserve">La realidad escolar de nuestro Centro nos lleva a diseñar estrategias para la Atención a la Diversidad con el fin de planificar medidas educativas que faciliten una respuesta adaptada a las necesidades educativas específicas que presentan los alumnos escolarizados en él y, en especial, aquellos con necesidades educativas especiales permanentes o transitorias. </w:t>
      </w:r>
    </w:p>
    <w:p w:rsidR="00E27277" w:rsidRPr="005C2FD9" w:rsidRDefault="00E27277" w:rsidP="009746A2">
      <w:pPr>
        <w:pStyle w:val="Textoindependiente2"/>
        <w:spacing w:before="120" w:after="0" w:line="240" w:lineRule="auto"/>
        <w:ind w:right="0"/>
        <w:jc w:val="both"/>
        <w:rPr>
          <w:rFonts w:ascii="Arial" w:hAnsi="Arial" w:cs="Arial"/>
          <w:color w:val="FF0000"/>
          <w:sz w:val="16"/>
          <w:szCs w:val="16"/>
        </w:rPr>
      </w:pPr>
    </w:p>
    <w:p w:rsidR="00E27277" w:rsidRPr="001019B6" w:rsidRDefault="00E27277" w:rsidP="009746A2">
      <w:pPr>
        <w:pStyle w:val="Textoindependiente2"/>
        <w:numPr>
          <w:ilvl w:val="1"/>
          <w:numId w:val="24"/>
        </w:numPr>
        <w:spacing w:before="120" w:after="0" w:line="240" w:lineRule="auto"/>
        <w:ind w:right="0"/>
        <w:jc w:val="both"/>
        <w:rPr>
          <w:rFonts w:ascii="Arial" w:hAnsi="Arial" w:cs="Arial"/>
          <w:b/>
          <w:i/>
          <w:color w:val="3E5D78" w:themeColor="accent2" w:themeShade="80"/>
        </w:rPr>
      </w:pPr>
      <w:r w:rsidRPr="001019B6">
        <w:rPr>
          <w:rFonts w:ascii="Arial" w:hAnsi="Arial" w:cs="Arial"/>
          <w:b/>
          <w:bCs/>
          <w:i/>
          <w:color w:val="3E5D78" w:themeColor="accent2" w:themeShade="80"/>
        </w:rPr>
        <w:t>OBJETIVOS</w:t>
      </w:r>
    </w:p>
    <w:p w:rsidR="00E27277" w:rsidRPr="005C2FD9" w:rsidRDefault="00E27277" w:rsidP="009746A2">
      <w:pPr>
        <w:pStyle w:val="Textoindependiente2"/>
        <w:spacing w:before="120" w:after="0" w:line="240" w:lineRule="auto"/>
        <w:ind w:right="0"/>
        <w:jc w:val="both"/>
        <w:rPr>
          <w:rFonts w:ascii="Arial" w:hAnsi="Arial" w:cs="Arial"/>
          <w:sz w:val="16"/>
          <w:szCs w:val="16"/>
        </w:rPr>
      </w:pPr>
    </w:p>
    <w:p w:rsidR="00E27277" w:rsidRPr="004E68CB" w:rsidRDefault="00E27277" w:rsidP="009746A2">
      <w:pPr>
        <w:pStyle w:val="Textoindependiente"/>
        <w:numPr>
          <w:ilvl w:val="0"/>
          <w:numId w:val="25"/>
        </w:numPr>
        <w:spacing w:before="120" w:after="0" w:line="240" w:lineRule="auto"/>
        <w:ind w:right="0"/>
        <w:jc w:val="both"/>
        <w:rPr>
          <w:rFonts w:ascii="Arial" w:hAnsi="Arial" w:cs="Arial"/>
        </w:rPr>
      </w:pPr>
      <w:r w:rsidRPr="004E68CB">
        <w:rPr>
          <w:rFonts w:ascii="Arial" w:hAnsi="Arial" w:cs="Arial"/>
        </w:rPr>
        <w:t>Incorporar el principio de flexibilidad  a la hora de crear en el centro estructuras o recursos que estén en consonancia con las necesidades del centro.</w:t>
      </w:r>
    </w:p>
    <w:p w:rsidR="00E27277" w:rsidRPr="004E68CB" w:rsidRDefault="00E27277" w:rsidP="009746A2">
      <w:pPr>
        <w:pStyle w:val="Textoindependiente"/>
        <w:numPr>
          <w:ilvl w:val="0"/>
          <w:numId w:val="25"/>
        </w:numPr>
        <w:spacing w:before="120" w:after="0" w:line="240" w:lineRule="auto"/>
        <w:ind w:right="0"/>
        <w:jc w:val="both"/>
        <w:rPr>
          <w:rFonts w:ascii="Arial" w:hAnsi="Arial" w:cs="Arial"/>
        </w:rPr>
      </w:pPr>
      <w:r w:rsidRPr="004E68CB">
        <w:rPr>
          <w:rFonts w:ascii="Arial" w:hAnsi="Arial" w:cs="Arial"/>
          <w:lang w:val="es-ES_tradnl"/>
        </w:rPr>
        <w:t xml:space="preserve">Proporcionar al alumnado una respuesta educativa adecuada y de calidad que le permita alcanzar el mayor desarrollo personal  y social. </w:t>
      </w:r>
    </w:p>
    <w:p w:rsidR="00E27277" w:rsidRPr="004E68CB" w:rsidRDefault="00E27277" w:rsidP="009746A2">
      <w:pPr>
        <w:pStyle w:val="Textoindependiente"/>
        <w:numPr>
          <w:ilvl w:val="0"/>
          <w:numId w:val="25"/>
        </w:numPr>
        <w:spacing w:before="120" w:after="0" w:line="240" w:lineRule="auto"/>
        <w:ind w:right="0"/>
        <w:jc w:val="both"/>
        <w:rPr>
          <w:rFonts w:ascii="Arial" w:hAnsi="Arial" w:cs="Arial"/>
        </w:rPr>
      </w:pPr>
      <w:r w:rsidRPr="004E68CB">
        <w:rPr>
          <w:rFonts w:ascii="Arial" w:hAnsi="Arial" w:cs="Arial"/>
          <w:lang w:val="es-ES_tradnl"/>
        </w:rPr>
        <w:t xml:space="preserve">Adaptar de forma especial dicha respuesta educativa al alumnado con necesidades educativas derivadas tanto por condiciones socioeconómicas, de sobredotación, con necesidades educativas especiales o extranjeros, matriculado en el centro. </w:t>
      </w:r>
    </w:p>
    <w:p w:rsidR="00E27277" w:rsidRPr="004E68CB" w:rsidRDefault="00E27277" w:rsidP="009746A2">
      <w:pPr>
        <w:pStyle w:val="Textoindependiente"/>
        <w:numPr>
          <w:ilvl w:val="0"/>
          <w:numId w:val="25"/>
        </w:numPr>
        <w:spacing w:before="120" w:after="0" w:line="240" w:lineRule="auto"/>
        <w:ind w:right="0"/>
        <w:jc w:val="both"/>
        <w:rPr>
          <w:rFonts w:ascii="Arial" w:hAnsi="Arial" w:cs="Arial"/>
        </w:rPr>
      </w:pPr>
      <w:r w:rsidRPr="004E68CB">
        <w:rPr>
          <w:rFonts w:ascii="Arial" w:hAnsi="Arial" w:cs="Arial"/>
          <w:lang w:val="es-ES_tradnl"/>
        </w:rPr>
        <w:t xml:space="preserve">Planificar propuestas educativas diversificadas de organización, procedimientos, metodología y evaluación adaptadas a las necesidades de cada alumno. </w:t>
      </w:r>
    </w:p>
    <w:p w:rsidR="00E27277" w:rsidRPr="004E68CB" w:rsidRDefault="00E27277" w:rsidP="009746A2">
      <w:pPr>
        <w:pStyle w:val="Textoindependiente"/>
        <w:numPr>
          <w:ilvl w:val="0"/>
          <w:numId w:val="25"/>
        </w:numPr>
        <w:spacing w:before="120" w:after="0" w:line="240" w:lineRule="auto"/>
        <w:ind w:right="0"/>
        <w:jc w:val="both"/>
        <w:rPr>
          <w:rFonts w:ascii="Arial" w:hAnsi="Arial" w:cs="Arial"/>
        </w:rPr>
      </w:pPr>
      <w:r w:rsidRPr="004E68CB">
        <w:rPr>
          <w:rFonts w:ascii="Arial" w:hAnsi="Arial" w:cs="Arial"/>
          <w:lang w:val="es-ES_tradnl"/>
        </w:rPr>
        <w:t xml:space="preserve">Coordinar el desarrollo de actividades encaminadas a la inserción y promoción del alumnado con características especiales. </w:t>
      </w:r>
    </w:p>
    <w:p w:rsidR="00E27277" w:rsidRPr="004E68CB" w:rsidRDefault="00E27277" w:rsidP="009746A2">
      <w:pPr>
        <w:pStyle w:val="Textoindependiente"/>
        <w:numPr>
          <w:ilvl w:val="0"/>
          <w:numId w:val="25"/>
        </w:numPr>
        <w:spacing w:before="120" w:after="0" w:line="240" w:lineRule="auto"/>
        <w:ind w:right="0"/>
        <w:jc w:val="both"/>
        <w:rPr>
          <w:rFonts w:ascii="Arial" w:hAnsi="Arial" w:cs="Arial"/>
        </w:rPr>
      </w:pPr>
      <w:r w:rsidRPr="004E68CB">
        <w:rPr>
          <w:rFonts w:ascii="Arial" w:hAnsi="Arial" w:cs="Arial"/>
          <w:lang w:val="es-ES_tradnl"/>
        </w:rPr>
        <w:t xml:space="preserve">Establecer cauces de colaboración entre los diversos profesores que intervienen con los alumnos de necesidades especiales. </w:t>
      </w:r>
    </w:p>
    <w:p w:rsidR="00E27277" w:rsidRPr="004E68CB" w:rsidRDefault="00E27277" w:rsidP="009746A2">
      <w:pPr>
        <w:pStyle w:val="Textoindependiente"/>
        <w:numPr>
          <w:ilvl w:val="0"/>
          <w:numId w:val="25"/>
        </w:numPr>
        <w:spacing w:before="120" w:after="0" w:line="240" w:lineRule="auto"/>
        <w:ind w:right="0"/>
        <w:jc w:val="both"/>
        <w:rPr>
          <w:rFonts w:ascii="Arial" w:hAnsi="Arial" w:cs="Arial"/>
        </w:rPr>
      </w:pPr>
      <w:r w:rsidRPr="004E68CB">
        <w:rPr>
          <w:rFonts w:ascii="Arial" w:hAnsi="Arial" w:cs="Arial"/>
          <w:lang w:val="es-ES_tradnl"/>
        </w:rPr>
        <w:t xml:space="preserve">Organizar los recursos personales y materiales del centro con el fin de facilitar una respuesta educativa adecuada a todo el alumnado, fundamentalmente a los que presentan necesidades educativas. </w:t>
      </w:r>
    </w:p>
    <w:p w:rsidR="00E27277" w:rsidRPr="004E68CB" w:rsidRDefault="00E27277" w:rsidP="009746A2">
      <w:pPr>
        <w:pStyle w:val="Textoindependiente"/>
        <w:numPr>
          <w:ilvl w:val="0"/>
          <w:numId w:val="25"/>
        </w:numPr>
        <w:spacing w:before="120" w:after="0" w:line="240" w:lineRule="auto"/>
        <w:ind w:right="0"/>
        <w:jc w:val="both"/>
        <w:rPr>
          <w:rFonts w:ascii="Arial" w:hAnsi="Arial" w:cs="Arial"/>
        </w:rPr>
      </w:pPr>
      <w:r w:rsidRPr="004E68CB">
        <w:rPr>
          <w:rFonts w:ascii="Arial" w:hAnsi="Arial" w:cs="Arial"/>
          <w:lang w:val="es-ES_tradnl"/>
        </w:rPr>
        <w:t xml:space="preserve">Fomentar la participación de los padres e implicarlos en el proceso educativo de sus hijos. </w:t>
      </w:r>
    </w:p>
    <w:p w:rsidR="005C2FD9" w:rsidRPr="004E68CB" w:rsidRDefault="00E27277" w:rsidP="009746A2">
      <w:pPr>
        <w:pStyle w:val="Textoindependiente"/>
        <w:numPr>
          <w:ilvl w:val="0"/>
          <w:numId w:val="25"/>
        </w:numPr>
        <w:spacing w:before="120" w:after="0" w:line="240" w:lineRule="auto"/>
        <w:ind w:right="0"/>
        <w:jc w:val="both"/>
        <w:rPr>
          <w:rFonts w:ascii="Arial" w:hAnsi="Arial" w:cs="Arial"/>
          <w:lang w:val="es-ES_tradnl"/>
        </w:rPr>
      </w:pPr>
      <w:r w:rsidRPr="004E68CB">
        <w:rPr>
          <w:rFonts w:ascii="Arial" w:hAnsi="Arial" w:cs="Arial"/>
          <w:lang w:val="es-ES_tradnl"/>
        </w:rPr>
        <w:t xml:space="preserve">Potenciar la coordinación con instituciones u organismos externos al Centro. </w:t>
      </w:r>
    </w:p>
    <w:p w:rsidR="00E27277" w:rsidRPr="004E68CB" w:rsidRDefault="00E27277" w:rsidP="005C2FD9">
      <w:pPr>
        <w:ind w:right="0"/>
        <w:jc w:val="left"/>
        <w:rPr>
          <w:rFonts w:ascii="Arial" w:eastAsia="Times New Roman" w:hAnsi="Arial" w:cs="Arial"/>
          <w:lang w:val="es-ES_tradnl"/>
        </w:rPr>
      </w:pPr>
      <w:r w:rsidRPr="004E68CB">
        <w:rPr>
          <w:rFonts w:ascii="Arial" w:hAnsi="Arial" w:cs="Arial"/>
          <w:lang w:val="es-ES_tradnl"/>
        </w:rPr>
        <w:t xml:space="preserve">  </w:t>
      </w:r>
    </w:p>
    <w:p w:rsidR="00E27277" w:rsidRPr="001019B6" w:rsidRDefault="00E27277" w:rsidP="00D13D9E">
      <w:pPr>
        <w:pStyle w:val="Textoindependiente"/>
        <w:numPr>
          <w:ilvl w:val="1"/>
          <w:numId w:val="24"/>
        </w:numPr>
        <w:spacing w:before="120" w:after="0" w:line="240" w:lineRule="auto"/>
        <w:ind w:right="0"/>
        <w:jc w:val="both"/>
        <w:rPr>
          <w:rFonts w:ascii="Arial" w:hAnsi="Arial" w:cs="Arial"/>
          <w:b/>
          <w:i/>
          <w:color w:val="3E5D78" w:themeColor="accent2" w:themeShade="80"/>
        </w:rPr>
      </w:pPr>
      <w:r w:rsidRPr="001019B6">
        <w:rPr>
          <w:rFonts w:ascii="Arial" w:hAnsi="Arial" w:cs="Arial"/>
          <w:b/>
          <w:bCs/>
          <w:i/>
          <w:color w:val="3E5D78" w:themeColor="accent2" w:themeShade="80"/>
          <w:lang w:val="es-ES_tradnl"/>
        </w:rPr>
        <w:lastRenderedPageBreak/>
        <w:t>DETERMINACIÓN DEL ALUMNADO OBJETO DE ATENCIÓN ESPECÍFICA.</w:t>
      </w:r>
    </w:p>
    <w:p w:rsidR="00E27277" w:rsidRPr="00CD45A0" w:rsidRDefault="00E27277" w:rsidP="009746A2">
      <w:pPr>
        <w:pStyle w:val="Textoindependiente"/>
        <w:spacing w:before="120" w:after="0" w:line="240" w:lineRule="auto"/>
        <w:ind w:left="360" w:right="0"/>
        <w:jc w:val="both"/>
        <w:rPr>
          <w:rFonts w:ascii="Arial" w:hAnsi="Arial" w:cs="Arial"/>
        </w:rPr>
      </w:pPr>
    </w:p>
    <w:p w:rsidR="00E27277" w:rsidRPr="004E68CB" w:rsidRDefault="00E27277" w:rsidP="009746A2">
      <w:pPr>
        <w:pStyle w:val="Level2"/>
        <w:numPr>
          <w:ilvl w:val="0"/>
          <w:numId w:val="0"/>
        </w:numPr>
        <w:spacing w:before="120"/>
        <w:ind w:right="0" w:firstLine="709"/>
        <w:jc w:val="both"/>
        <w:rPr>
          <w:rFonts w:ascii="Arial" w:hAnsi="Arial" w:cs="Arial"/>
          <w:sz w:val="22"/>
          <w:szCs w:val="22"/>
          <w:lang w:val="es-ES_tradnl"/>
        </w:rPr>
      </w:pPr>
      <w:r w:rsidRPr="004E68CB">
        <w:rPr>
          <w:rFonts w:ascii="Arial" w:hAnsi="Arial" w:cs="Arial"/>
          <w:sz w:val="22"/>
          <w:szCs w:val="22"/>
          <w:lang w:val="es-ES_tradnl"/>
        </w:rPr>
        <w:t xml:space="preserve">El alumno con necesidad especifica de apoyo educativo, son todos aquellos alumnos que reciben una respuesta educativa diferente a la ordinaria y que requieren determinados apoyos y recursos educativos, por un periodo de escolarización o a lo largo de ella, por presentar: </w:t>
      </w:r>
    </w:p>
    <w:p w:rsidR="00E27277" w:rsidRPr="004E68CB" w:rsidRDefault="00E27277" w:rsidP="009746A2">
      <w:pPr>
        <w:pStyle w:val="Level2"/>
        <w:numPr>
          <w:ilvl w:val="0"/>
          <w:numId w:val="26"/>
        </w:numPr>
        <w:tabs>
          <w:tab w:val="left" w:pos="-1946"/>
        </w:tabs>
        <w:spacing w:before="120"/>
        <w:ind w:right="0"/>
        <w:jc w:val="both"/>
        <w:rPr>
          <w:rFonts w:ascii="Arial" w:hAnsi="Arial" w:cs="Arial"/>
          <w:sz w:val="22"/>
          <w:szCs w:val="22"/>
        </w:rPr>
      </w:pPr>
      <w:r w:rsidRPr="004E68CB">
        <w:rPr>
          <w:rFonts w:ascii="Arial" w:hAnsi="Arial" w:cs="Arial"/>
          <w:sz w:val="22"/>
          <w:szCs w:val="22"/>
        </w:rPr>
        <w:t>Necesidades educativas especiales.</w:t>
      </w:r>
    </w:p>
    <w:p w:rsidR="00E27277" w:rsidRPr="004E68CB" w:rsidRDefault="00E27277" w:rsidP="009746A2">
      <w:pPr>
        <w:pStyle w:val="Level2"/>
        <w:numPr>
          <w:ilvl w:val="0"/>
          <w:numId w:val="26"/>
        </w:numPr>
        <w:tabs>
          <w:tab w:val="left" w:pos="-1946"/>
        </w:tabs>
        <w:spacing w:before="120"/>
        <w:ind w:right="0"/>
        <w:jc w:val="both"/>
        <w:rPr>
          <w:rFonts w:ascii="Arial" w:hAnsi="Arial" w:cs="Arial"/>
          <w:sz w:val="22"/>
          <w:szCs w:val="22"/>
        </w:rPr>
      </w:pPr>
      <w:r w:rsidRPr="004E68CB">
        <w:rPr>
          <w:rFonts w:ascii="Arial" w:hAnsi="Arial" w:cs="Arial"/>
          <w:sz w:val="22"/>
          <w:szCs w:val="22"/>
        </w:rPr>
        <w:t>Dificultades específicas de aprendizaje.</w:t>
      </w:r>
    </w:p>
    <w:p w:rsidR="00E27277" w:rsidRPr="004E68CB" w:rsidRDefault="00E27277" w:rsidP="009746A2">
      <w:pPr>
        <w:pStyle w:val="Level2"/>
        <w:numPr>
          <w:ilvl w:val="0"/>
          <w:numId w:val="26"/>
        </w:numPr>
        <w:spacing w:before="120"/>
        <w:ind w:right="0"/>
        <w:jc w:val="both"/>
        <w:rPr>
          <w:rFonts w:ascii="Arial" w:hAnsi="Arial" w:cs="Arial"/>
          <w:sz w:val="22"/>
          <w:szCs w:val="22"/>
          <w:lang w:val="es-ES_tradnl"/>
        </w:rPr>
      </w:pPr>
      <w:r w:rsidRPr="004E68CB">
        <w:rPr>
          <w:rFonts w:ascii="Arial" w:hAnsi="Arial" w:cs="Arial"/>
          <w:sz w:val="22"/>
          <w:szCs w:val="22"/>
          <w:lang w:val="es-ES_tradnl"/>
        </w:rPr>
        <w:t xml:space="preserve">Altas capacidades intelectuales. </w:t>
      </w:r>
    </w:p>
    <w:p w:rsidR="00E27277" w:rsidRPr="004E68CB" w:rsidRDefault="00E27277" w:rsidP="009746A2">
      <w:pPr>
        <w:pStyle w:val="Level2"/>
        <w:numPr>
          <w:ilvl w:val="0"/>
          <w:numId w:val="26"/>
        </w:numPr>
        <w:spacing w:before="120"/>
        <w:ind w:right="0"/>
        <w:jc w:val="both"/>
        <w:rPr>
          <w:rFonts w:ascii="Arial" w:hAnsi="Arial" w:cs="Arial"/>
          <w:sz w:val="22"/>
          <w:szCs w:val="22"/>
          <w:lang w:val="es-ES_tradnl"/>
        </w:rPr>
      </w:pPr>
      <w:r w:rsidRPr="004E68CB">
        <w:rPr>
          <w:rFonts w:ascii="Arial" w:hAnsi="Arial" w:cs="Arial"/>
          <w:sz w:val="22"/>
          <w:szCs w:val="22"/>
          <w:lang w:val="es-ES_tradnl"/>
        </w:rPr>
        <w:t>Incorporación tardía al sistema educativo español.</w:t>
      </w:r>
    </w:p>
    <w:p w:rsidR="00E27277" w:rsidRPr="004E68CB" w:rsidRDefault="00E27277" w:rsidP="009746A2">
      <w:pPr>
        <w:pStyle w:val="Level2"/>
        <w:numPr>
          <w:ilvl w:val="0"/>
          <w:numId w:val="26"/>
        </w:numPr>
        <w:spacing w:before="120"/>
        <w:ind w:right="0"/>
        <w:jc w:val="both"/>
        <w:rPr>
          <w:rFonts w:ascii="Arial" w:hAnsi="Arial" w:cs="Arial"/>
          <w:sz w:val="22"/>
          <w:szCs w:val="22"/>
          <w:lang w:val="es-ES_tradnl"/>
        </w:rPr>
      </w:pPr>
      <w:r w:rsidRPr="004E68CB">
        <w:rPr>
          <w:rFonts w:ascii="Arial" w:hAnsi="Arial" w:cs="Arial"/>
          <w:sz w:val="22"/>
          <w:szCs w:val="22"/>
          <w:lang w:val="es-ES_tradnl"/>
        </w:rPr>
        <w:t>Condiciones personales que conlleven desventaja educativa,</w:t>
      </w:r>
    </w:p>
    <w:p w:rsidR="00E27277" w:rsidRPr="004E68CB" w:rsidRDefault="00E27277" w:rsidP="009746A2">
      <w:pPr>
        <w:pStyle w:val="Level2"/>
        <w:numPr>
          <w:ilvl w:val="0"/>
          <w:numId w:val="26"/>
        </w:numPr>
        <w:spacing w:before="120"/>
        <w:ind w:right="0"/>
        <w:jc w:val="both"/>
        <w:rPr>
          <w:rFonts w:ascii="Arial" w:hAnsi="Arial" w:cs="Arial"/>
          <w:sz w:val="22"/>
          <w:szCs w:val="22"/>
          <w:lang w:val="es-ES_tradnl"/>
        </w:rPr>
      </w:pPr>
      <w:r w:rsidRPr="004E68CB">
        <w:rPr>
          <w:rFonts w:ascii="Arial" w:hAnsi="Arial" w:cs="Arial"/>
          <w:sz w:val="22"/>
          <w:szCs w:val="22"/>
          <w:lang w:val="es-ES_tradnl"/>
        </w:rPr>
        <w:t xml:space="preserve">Historia escolar que suponga marginación social. </w:t>
      </w:r>
    </w:p>
    <w:p w:rsidR="00E27277" w:rsidRPr="00356E23" w:rsidRDefault="00E27277" w:rsidP="009746A2">
      <w:pPr>
        <w:pStyle w:val="Level2"/>
        <w:numPr>
          <w:ilvl w:val="0"/>
          <w:numId w:val="0"/>
        </w:numPr>
        <w:spacing w:before="120"/>
        <w:ind w:right="0"/>
        <w:jc w:val="both"/>
        <w:rPr>
          <w:rFonts w:ascii="Arial" w:hAnsi="Arial" w:cs="Arial"/>
          <w:sz w:val="22"/>
          <w:szCs w:val="22"/>
          <w:lang w:val="es-ES_tradnl"/>
        </w:rPr>
      </w:pPr>
    </w:p>
    <w:p w:rsidR="00E27277" w:rsidRPr="001019B6" w:rsidRDefault="00E27277" w:rsidP="009746A2">
      <w:pPr>
        <w:pStyle w:val="Textoindependiente"/>
        <w:numPr>
          <w:ilvl w:val="1"/>
          <w:numId w:val="24"/>
        </w:numPr>
        <w:spacing w:before="120" w:after="0" w:line="240" w:lineRule="auto"/>
        <w:ind w:right="0"/>
        <w:jc w:val="both"/>
        <w:rPr>
          <w:rFonts w:ascii="Arial" w:hAnsi="Arial" w:cs="Arial"/>
          <w:b/>
          <w:bCs/>
          <w:i/>
          <w:color w:val="3E5D78" w:themeColor="accent2" w:themeShade="80"/>
        </w:rPr>
      </w:pPr>
      <w:r w:rsidRPr="001019B6">
        <w:rPr>
          <w:rFonts w:ascii="Arial" w:hAnsi="Arial" w:cs="Arial"/>
          <w:b/>
          <w:bCs/>
          <w:i/>
          <w:color w:val="3E5D78" w:themeColor="accent2" w:themeShade="80"/>
          <w:lang w:val="es-ES_tradnl"/>
        </w:rPr>
        <w:t xml:space="preserve">MEDIDAS DE RESPUESTA EDUCATIVA. </w:t>
      </w:r>
    </w:p>
    <w:p w:rsidR="00E27277" w:rsidRPr="00D13D9E" w:rsidRDefault="00E27277" w:rsidP="009746A2">
      <w:pPr>
        <w:pStyle w:val="Textoindependiente"/>
        <w:spacing w:before="120" w:after="0" w:line="240" w:lineRule="auto"/>
        <w:ind w:right="0"/>
        <w:jc w:val="both"/>
        <w:rPr>
          <w:rFonts w:ascii="Arial" w:hAnsi="Arial" w:cs="Arial"/>
          <w:b/>
          <w:bCs/>
          <w:i/>
          <w:color w:val="21B2C9"/>
          <w:lang w:val="es-ES_tradnl"/>
        </w:rPr>
      </w:pPr>
    </w:p>
    <w:p w:rsidR="00E27277" w:rsidRPr="004E68CB" w:rsidRDefault="00E27277" w:rsidP="009746A2">
      <w:pPr>
        <w:pStyle w:val="Textoindependiente"/>
        <w:spacing w:before="120" w:after="0" w:line="240" w:lineRule="auto"/>
        <w:ind w:right="0" w:firstLine="709"/>
        <w:jc w:val="both"/>
        <w:rPr>
          <w:rFonts w:ascii="Arial" w:hAnsi="Arial" w:cs="Arial"/>
          <w:bCs/>
          <w:lang w:val="es-ES_tradnl"/>
        </w:rPr>
      </w:pPr>
      <w:r w:rsidRPr="004E68CB">
        <w:rPr>
          <w:rFonts w:ascii="Arial" w:hAnsi="Arial" w:cs="Arial"/>
          <w:bCs/>
          <w:lang w:val="es-ES_tradnl"/>
        </w:rPr>
        <w:t xml:space="preserve">La actuación del centro educativo ante la diversidad, será el marco de referencia de la intervención educativa. El centro educativo priorizará, con carácter general y normalizador, la provisión de respuestas educativas a la diversidad del alumno. Las medidas educativas extraordinarias sólo se emplearán cuando se hayan agotado las provisiones anteriores y no existan otras alternativas. </w:t>
      </w:r>
    </w:p>
    <w:p w:rsidR="00E27277" w:rsidRPr="004E68CB" w:rsidRDefault="00E27277" w:rsidP="009746A2">
      <w:pPr>
        <w:pStyle w:val="Level2"/>
        <w:numPr>
          <w:ilvl w:val="0"/>
          <w:numId w:val="0"/>
        </w:numPr>
        <w:spacing w:before="120"/>
        <w:ind w:right="0"/>
        <w:jc w:val="both"/>
        <w:rPr>
          <w:rFonts w:ascii="Arial" w:hAnsi="Arial" w:cs="Arial"/>
          <w:bCs/>
          <w:i/>
          <w:sz w:val="22"/>
          <w:szCs w:val="22"/>
        </w:rPr>
      </w:pPr>
    </w:p>
    <w:p w:rsidR="00E27277" w:rsidRPr="001019B6" w:rsidRDefault="00E27277" w:rsidP="00D13D9E">
      <w:pPr>
        <w:pStyle w:val="Level2"/>
        <w:numPr>
          <w:ilvl w:val="0"/>
          <w:numId w:val="41"/>
        </w:numPr>
        <w:spacing w:before="120" w:line="360" w:lineRule="auto"/>
        <w:ind w:right="0"/>
        <w:jc w:val="both"/>
        <w:rPr>
          <w:rFonts w:ascii="Arial" w:hAnsi="Arial" w:cs="Arial"/>
          <w:b/>
          <w:bCs/>
          <w:i/>
          <w:sz w:val="22"/>
          <w:szCs w:val="22"/>
          <w:u w:val="single"/>
        </w:rPr>
      </w:pPr>
      <w:r w:rsidRPr="001019B6">
        <w:rPr>
          <w:rFonts w:ascii="Arial" w:hAnsi="Arial" w:cs="Arial"/>
          <w:b/>
          <w:bCs/>
          <w:i/>
          <w:sz w:val="22"/>
          <w:szCs w:val="22"/>
          <w:u w:val="single"/>
        </w:rPr>
        <w:t>Son medidas de carácter general:</w:t>
      </w:r>
    </w:p>
    <w:p w:rsidR="00E27277" w:rsidRPr="004E68CB" w:rsidRDefault="00E27277" w:rsidP="009746A2">
      <w:pPr>
        <w:pStyle w:val="Level2"/>
        <w:numPr>
          <w:ilvl w:val="0"/>
          <w:numId w:val="27"/>
        </w:numPr>
        <w:spacing w:before="120"/>
        <w:ind w:right="0"/>
        <w:jc w:val="both"/>
        <w:rPr>
          <w:rFonts w:ascii="Arial" w:hAnsi="Arial" w:cs="Arial"/>
          <w:bCs/>
          <w:iCs/>
          <w:sz w:val="22"/>
          <w:szCs w:val="22"/>
        </w:rPr>
      </w:pPr>
      <w:r w:rsidRPr="004E68CB">
        <w:rPr>
          <w:rFonts w:ascii="Arial" w:hAnsi="Arial" w:cs="Arial"/>
          <w:bCs/>
          <w:iCs/>
          <w:sz w:val="22"/>
          <w:szCs w:val="22"/>
        </w:rPr>
        <w:t xml:space="preserve">Elaboración a principio de curso, una programación general anual que recoja todos los objetivos generales fijados para el curso escolar referidos a las medidas de atención a la diversidad. </w:t>
      </w:r>
    </w:p>
    <w:p w:rsidR="00E27277" w:rsidRPr="004E68CB" w:rsidRDefault="00E27277" w:rsidP="009746A2">
      <w:pPr>
        <w:pStyle w:val="Level2"/>
        <w:numPr>
          <w:ilvl w:val="0"/>
          <w:numId w:val="27"/>
        </w:numPr>
        <w:spacing w:before="120"/>
        <w:ind w:right="0"/>
        <w:jc w:val="both"/>
        <w:rPr>
          <w:rFonts w:ascii="Arial" w:hAnsi="Arial" w:cs="Arial"/>
          <w:sz w:val="22"/>
          <w:szCs w:val="22"/>
        </w:rPr>
      </w:pPr>
      <w:r w:rsidRPr="004E68CB">
        <w:rPr>
          <w:rFonts w:ascii="Arial" w:hAnsi="Arial" w:cs="Arial"/>
          <w:bCs/>
          <w:iCs/>
          <w:sz w:val="22"/>
          <w:szCs w:val="22"/>
        </w:rPr>
        <w:t>Adaptación de las Programaciones didácticas</w:t>
      </w:r>
      <w:r w:rsidRPr="004E68CB">
        <w:rPr>
          <w:rFonts w:ascii="Arial" w:hAnsi="Arial" w:cs="Arial"/>
          <w:sz w:val="22"/>
          <w:szCs w:val="22"/>
        </w:rPr>
        <w:t>: Objetivos, contenidos y estándares básicos de aprendizaje que figuran en las Programaciones Didácticas.</w:t>
      </w:r>
    </w:p>
    <w:p w:rsidR="00E27277" w:rsidRPr="004E68CB" w:rsidRDefault="00E27277" w:rsidP="009746A2">
      <w:pPr>
        <w:pStyle w:val="Level2"/>
        <w:numPr>
          <w:ilvl w:val="0"/>
          <w:numId w:val="27"/>
        </w:numPr>
        <w:spacing w:before="120"/>
        <w:ind w:right="0"/>
        <w:jc w:val="both"/>
        <w:rPr>
          <w:rFonts w:ascii="Arial" w:hAnsi="Arial" w:cs="Arial"/>
          <w:sz w:val="22"/>
          <w:szCs w:val="22"/>
        </w:rPr>
      </w:pPr>
      <w:r w:rsidRPr="004E68CB">
        <w:rPr>
          <w:rFonts w:ascii="Arial" w:hAnsi="Arial" w:cs="Arial"/>
          <w:sz w:val="22"/>
          <w:szCs w:val="22"/>
        </w:rPr>
        <w:t xml:space="preserve">Elaboración de sus propias normas de organización y funcionamiento, en las que se deberá incluir aquellas que garanticen el cumplimiento de las normas de convivencia. </w:t>
      </w:r>
    </w:p>
    <w:p w:rsidR="00E27277" w:rsidRPr="004E68CB" w:rsidRDefault="00E27277" w:rsidP="009746A2">
      <w:pPr>
        <w:pStyle w:val="Level2"/>
        <w:numPr>
          <w:ilvl w:val="0"/>
          <w:numId w:val="27"/>
        </w:numPr>
        <w:spacing w:before="120"/>
        <w:ind w:right="0"/>
        <w:jc w:val="both"/>
        <w:rPr>
          <w:rFonts w:ascii="Arial" w:hAnsi="Arial" w:cs="Arial"/>
          <w:bCs/>
          <w:sz w:val="22"/>
          <w:szCs w:val="22"/>
        </w:rPr>
      </w:pPr>
      <w:r w:rsidRPr="004E68CB">
        <w:rPr>
          <w:rFonts w:ascii="Arial" w:hAnsi="Arial" w:cs="Arial"/>
          <w:bCs/>
          <w:sz w:val="22"/>
          <w:szCs w:val="22"/>
        </w:rPr>
        <w:t>La distribución equilibrada del alumnado con necesidades específicas de apoyo educativo entre centros, tanto públicos como privados concertados.</w:t>
      </w:r>
    </w:p>
    <w:p w:rsidR="00E27277" w:rsidRPr="004E68CB" w:rsidRDefault="00E27277" w:rsidP="009746A2">
      <w:pPr>
        <w:pStyle w:val="Level2"/>
        <w:numPr>
          <w:ilvl w:val="0"/>
          <w:numId w:val="27"/>
        </w:numPr>
        <w:spacing w:before="120"/>
        <w:ind w:right="0"/>
        <w:jc w:val="both"/>
        <w:rPr>
          <w:rFonts w:ascii="Arial" w:hAnsi="Arial" w:cs="Arial"/>
          <w:bCs/>
          <w:sz w:val="22"/>
          <w:szCs w:val="22"/>
        </w:rPr>
      </w:pPr>
      <w:r w:rsidRPr="004E68CB">
        <w:rPr>
          <w:rFonts w:ascii="Arial" w:hAnsi="Arial" w:cs="Arial"/>
          <w:bCs/>
          <w:sz w:val="22"/>
          <w:szCs w:val="22"/>
        </w:rPr>
        <w:t>La adaptación de los materiales curriculares a las características del entorno.</w:t>
      </w:r>
    </w:p>
    <w:p w:rsidR="00E27277" w:rsidRPr="004E68CB" w:rsidRDefault="00E27277" w:rsidP="009746A2">
      <w:pPr>
        <w:pStyle w:val="Level2"/>
        <w:numPr>
          <w:ilvl w:val="0"/>
          <w:numId w:val="27"/>
        </w:numPr>
        <w:spacing w:before="120"/>
        <w:ind w:right="0"/>
        <w:jc w:val="both"/>
        <w:rPr>
          <w:rFonts w:ascii="Arial" w:hAnsi="Arial" w:cs="Arial"/>
          <w:bCs/>
          <w:sz w:val="22"/>
          <w:szCs w:val="22"/>
        </w:rPr>
      </w:pPr>
      <w:r w:rsidRPr="004E68CB">
        <w:rPr>
          <w:rFonts w:ascii="Arial" w:hAnsi="Arial" w:cs="Arial"/>
          <w:bCs/>
          <w:sz w:val="22"/>
          <w:szCs w:val="22"/>
        </w:rPr>
        <w:t>El desarrollo, coordinación con otras instituciones, de programas que disminuyan el absentismo escolar.</w:t>
      </w:r>
    </w:p>
    <w:p w:rsidR="00E27277" w:rsidRPr="004E68CB" w:rsidRDefault="00E27277" w:rsidP="009746A2">
      <w:pPr>
        <w:pStyle w:val="Level2"/>
        <w:numPr>
          <w:ilvl w:val="0"/>
          <w:numId w:val="27"/>
        </w:numPr>
        <w:spacing w:before="120"/>
        <w:ind w:right="0"/>
        <w:jc w:val="both"/>
        <w:rPr>
          <w:rFonts w:ascii="Arial" w:hAnsi="Arial" w:cs="Arial"/>
          <w:bCs/>
          <w:sz w:val="22"/>
          <w:szCs w:val="22"/>
        </w:rPr>
      </w:pPr>
      <w:r w:rsidRPr="004E68CB">
        <w:rPr>
          <w:rFonts w:ascii="Arial" w:hAnsi="Arial" w:cs="Arial"/>
          <w:bCs/>
          <w:sz w:val="22"/>
          <w:szCs w:val="22"/>
        </w:rPr>
        <w:t>El desarrollo de la propia orientación escolar y académica.</w:t>
      </w:r>
    </w:p>
    <w:p w:rsidR="00E27277" w:rsidRPr="004E68CB" w:rsidRDefault="00E27277" w:rsidP="009746A2">
      <w:pPr>
        <w:pStyle w:val="Level2"/>
        <w:numPr>
          <w:ilvl w:val="0"/>
          <w:numId w:val="27"/>
        </w:numPr>
        <w:spacing w:before="120"/>
        <w:ind w:right="0"/>
        <w:jc w:val="both"/>
        <w:rPr>
          <w:rFonts w:ascii="Arial" w:hAnsi="Arial" w:cs="Arial"/>
          <w:bCs/>
          <w:sz w:val="22"/>
          <w:szCs w:val="22"/>
        </w:rPr>
      </w:pPr>
      <w:r w:rsidRPr="004E68CB">
        <w:rPr>
          <w:rFonts w:ascii="Arial" w:hAnsi="Arial" w:cs="Arial"/>
          <w:bCs/>
          <w:sz w:val="22"/>
          <w:szCs w:val="22"/>
        </w:rPr>
        <w:t>La posibilidad de que el alumno permanezca un año más en un nivel o etapa para mejorar la adquisición de las competencias básicas.</w:t>
      </w:r>
    </w:p>
    <w:p w:rsidR="00E27277" w:rsidRPr="004E68CB" w:rsidRDefault="00E27277" w:rsidP="009746A2">
      <w:pPr>
        <w:pStyle w:val="Level2"/>
        <w:numPr>
          <w:ilvl w:val="0"/>
          <w:numId w:val="27"/>
        </w:numPr>
        <w:spacing w:before="120"/>
        <w:ind w:right="0"/>
        <w:jc w:val="both"/>
        <w:rPr>
          <w:rFonts w:ascii="Arial" w:hAnsi="Arial" w:cs="Arial"/>
          <w:bCs/>
          <w:sz w:val="22"/>
          <w:szCs w:val="22"/>
        </w:rPr>
      </w:pPr>
      <w:r w:rsidRPr="004E68CB">
        <w:rPr>
          <w:rFonts w:ascii="Arial" w:hAnsi="Arial" w:cs="Arial"/>
          <w:bCs/>
          <w:sz w:val="22"/>
          <w:szCs w:val="22"/>
        </w:rPr>
        <w:t>El desarrollo de programas de aprendizaje de la lengua castellana para el alumnado que la desconoce.</w:t>
      </w:r>
    </w:p>
    <w:p w:rsidR="00E27277" w:rsidRPr="004E68CB" w:rsidRDefault="00E27277" w:rsidP="009746A2">
      <w:pPr>
        <w:pStyle w:val="Level2"/>
        <w:numPr>
          <w:ilvl w:val="0"/>
          <w:numId w:val="27"/>
        </w:numPr>
        <w:spacing w:before="120"/>
        <w:ind w:right="0"/>
        <w:jc w:val="both"/>
        <w:rPr>
          <w:rFonts w:ascii="Arial" w:hAnsi="Arial" w:cs="Arial"/>
          <w:bCs/>
          <w:sz w:val="22"/>
          <w:szCs w:val="22"/>
        </w:rPr>
      </w:pPr>
      <w:r w:rsidRPr="004E68CB">
        <w:rPr>
          <w:rFonts w:ascii="Arial" w:hAnsi="Arial" w:cs="Arial"/>
          <w:bCs/>
          <w:sz w:val="22"/>
          <w:szCs w:val="22"/>
        </w:rPr>
        <w:t>La puesta en marcha de metodologías que favorezcan la individualización y el desarrollo de estrategias cooperativas y de ayuda entre iguales.</w:t>
      </w:r>
    </w:p>
    <w:p w:rsidR="00E27277" w:rsidRPr="001019B6" w:rsidRDefault="00E27277" w:rsidP="00D13D9E">
      <w:pPr>
        <w:pStyle w:val="Level2"/>
        <w:numPr>
          <w:ilvl w:val="0"/>
          <w:numId w:val="41"/>
        </w:numPr>
        <w:spacing w:before="120" w:line="360" w:lineRule="auto"/>
        <w:ind w:right="0"/>
        <w:jc w:val="both"/>
        <w:rPr>
          <w:rFonts w:ascii="Arial" w:hAnsi="Arial" w:cs="Arial"/>
          <w:b/>
          <w:i/>
          <w:sz w:val="22"/>
          <w:szCs w:val="22"/>
          <w:u w:val="single"/>
        </w:rPr>
      </w:pPr>
      <w:r w:rsidRPr="001019B6">
        <w:rPr>
          <w:rFonts w:ascii="Arial" w:hAnsi="Arial" w:cs="Arial"/>
          <w:b/>
          <w:i/>
          <w:sz w:val="22"/>
          <w:szCs w:val="22"/>
          <w:u w:val="single"/>
        </w:rPr>
        <w:lastRenderedPageBreak/>
        <w:t>Son medidas ordinarias de apoyo y refuerzo educativo.</w:t>
      </w:r>
    </w:p>
    <w:p w:rsidR="00E27277" w:rsidRPr="004E68CB" w:rsidRDefault="00E27277" w:rsidP="009746A2">
      <w:pPr>
        <w:pStyle w:val="Level2"/>
        <w:numPr>
          <w:ilvl w:val="0"/>
          <w:numId w:val="28"/>
        </w:numPr>
        <w:spacing w:before="120"/>
        <w:ind w:right="0"/>
        <w:jc w:val="both"/>
        <w:rPr>
          <w:rFonts w:ascii="Arial" w:hAnsi="Arial" w:cs="Arial"/>
          <w:sz w:val="22"/>
          <w:szCs w:val="22"/>
        </w:rPr>
      </w:pPr>
      <w:r w:rsidRPr="004E68CB">
        <w:rPr>
          <w:rFonts w:ascii="Arial" w:hAnsi="Arial" w:cs="Arial"/>
          <w:sz w:val="22"/>
          <w:szCs w:val="22"/>
        </w:rPr>
        <w:t>Prevención de los problemas de aprendizaje y puesta en práctica de programas de intervención desde que se detecten estas dificultades.</w:t>
      </w:r>
    </w:p>
    <w:p w:rsidR="00E27277" w:rsidRPr="004E68CB" w:rsidRDefault="00E27277" w:rsidP="009746A2">
      <w:pPr>
        <w:pStyle w:val="Level2"/>
        <w:numPr>
          <w:ilvl w:val="0"/>
          <w:numId w:val="28"/>
        </w:numPr>
        <w:spacing w:before="120"/>
        <w:ind w:right="0"/>
        <w:jc w:val="both"/>
        <w:rPr>
          <w:rFonts w:ascii="Arial" w:hAnsi="Arial" w:cs="Arial"/>
          <w:sz w:val="22"/>
          <w:szCs w:val="22"/>
        </w:rPr>
      </w:pPr>
      <w:r w:rsidRPr="004E68CB">
        <w:rPr>
          <w:rFonts w:ascii="Arial" w:hAnsi="Arial" w:cs="Arial"/>
          <w:sz w:val="22"/>
          <w:szCs w:val="22"/>
        </w:rPr>
        <w:t>Atención a la diversidad del alumnado y atención individualizada.</w:t>
      </w:r>
    </w:p>
    <w:p w:rsidR="00E27277" w:rsidRPr="004E68CB" w:rsidRDefault="00E27277" w:rsidP="009746A2">
      <w:pPr>
        <w:pStyle w:val="Level2"/>
        <w:numPr>
          <w:ilvl w:val="0"/>
          <w:numId w:val="28"/>
        </w:numPr>
        <w:spacing w:before="120"/>
        <w:ind w:right="0"/>
        <w:jc w:val="both"/>
        <w:rPr>
          <w:rFonts w:ascii="Arial" w:hAnsi="Arial" w:cs="Arial"/>
          <w:sz w:val="22"/>
          <w:szCs w:val="22"/>
        </w:rPr>
      </w:pPr>
      <w:r w:rsidRPr="004E68CB">
        <w:rPr>
          <w:rFonts w:ascii="Arial" w:hAnsi="Arial" w:cs="Arial"/>
          <w:sz w:val="22"/>
          <w:szCs w:val="22"/>
        </w:rPr>
        <w:t>Empleo de sistemas de refuerzo eficaces que posibiliten la recuperación curricular, el apoyo al alumnado en el grupo ordinario y las adaptaciones del currículo, cuando se precise.</w:t>
      </w:r>
    </w:p>
    <w:p w:rsidR="00E27277" w:rsidRPr="004E68CB" w:rsidRDefault="00E27277" w:rsidP="009746A2">
      <w:pPr>
        <w:pStyle w:val="Level2"/>
        <w:numPr>
          <w:ilvl w:val="0"/>
          <w:numId w:val="28"/>
        </w:numPr>
        <w:spacing w:before="120"/>
        <w:ind w:right="0"/>
        <w:jc w:val="both"/>
        <w:rPr>
          <w:rFonts w:ascii="Arial" w:hAnsi="Arial" w:cs="Arial"/>
          <w:sz w:val="22"/>
          <w:szCs w:val="22"/>
        </w:rPr>
      </w:pPr>
      <w:r w:rsidRPr="004E68CB">
        <w:rPr>
          <w:rFonts w:ascii="Arial" w:hAnsi="Arial" w:cs="Arial"/>
          <w:sz w:val="22"/>
          <w:szCs w:val="22"/>
        </w:rPr>
        <w:t xml:space="preserve">Medidas organizativas como agrupamientos flexibles y cuantas otras que el centro considere convenientes, útiles y eficaces. </w:t>
      </w:r>
    </w:p>
    <w:p w:rsidR="00E27277" w:rsidRPr="004E68CB" w:rsidRDefault="00E27277" w:rsidP="009746A2">
      <w:pPr>
        <w:pStyle w:val="Level2"/>
        <w:numPr>
          <w:ilvl w:val="0"/>
          <w:numId w:val="28"/>
        </w:numPr>
        <w:spacing w:before="120"/>
        <w:ind w:right="0"/>
        <w:jc w:val="both"/>
        <w:rPr>
          <w:rFonts w:ascii="Arial" w:hAnsi="Arial" w:cs="Arial"/>
          <w:sz w:val="22"/>
          <w:szCs w:val="22"/>
        </w:rPr>
      </w:pPr>
      <w:r w:rsidRPr="004E68CB">
        <w:rPr>
          <w:rFonts w:ascii="Arial" w:hAnsi="Arial" w:cs="Arial"/>
          <w:sz w:val="22"/>
          <w:szCs w:val="22"/>
        </w:rPr>
        <w:t>Grupos de aprendizaje para la recuperación de áreas instrumentales.</w:t>
      </w:r>
    </w:p>
    <w:p w:rsidR="00E27277" w:rsidRPr="004E68CB" w:rsidRDefault="00E27277" w:rsidP="009746A2">
      <w:pPr>
        <w:pStyle w:val="Level2"/>
        <w:numPr>
          <w:ilvl w:val="0"/>
          <w:numId w:val="28"/>
        </w:numPr>
        <w:spacing w:before="120"/>
        <w:ind w:right="0"/>
        <w:jc w:val="both"/>
        <w:rPr>
          <w:rFonts w:ascii="Arial" w:hAnsi="Arial" w:cs="Arial"/>
          <w:sz w:val="22"/>
          <w:szCs w:val="22"/>
        </w:rPr>
      </w:pPr>
      <w:r w:rsidRPr="004E68CB">
        <w:rPr>
          <w:rFonts w:ascii="Arial" w:hAnsi="Arial" w:cs="Arial"/>
          <w:sz w:val="22"/>
          <w:szCs w:val="22"/>
        </w:rPr>
        <w:t>Agrupamientos flexibles que respondan a distintos ritmos, estilos, amplitud y profundidad de los aprendizajes en el alumnado.</w:t>
      </w:r>
    </w:p>
    <w:p w:rsidR="00E27277" w:rsidRPr="004E68CB" w:rsidRDefault="00E27277" w:rsidP="009746A2">
      <w:pPr>
        <w:pStyle w:val="Level2"/>
        <w:numPr>
          <w:ilvl w:val="0"/>
          <w:numId w:val="28"/>
        </w:numPr>
        <w:spacing w:before="120"/>
        <w:ind w:right="0"/>
        <w:jc w:val="both"/>
        <w:rPr>
          <w:rFonts w:ascii="Arial" w:hAnsi="Arial" w:cs="Arial"/>
          <w:sz w:val="22"/>
          <w:szCs w:val="22"/>
        </w:rPr>
      </w:pPr>
      <w:r w:rsidRPr="004E68CB">
        <w:rPr>
          <w:rFonts w:ascii="Arial" w:hAnsi="Arial" w:cs="Arial"/>
          <w:sz w:val="22"/>
          <w:szCs w:val="22"/>
        </w:rPr>
        <w:t>Grupos de profundización o enriquecimiento en contenidos específicos en una o varias áreas para aquel tipo de alumnado que lo precise.</w:t>
      </w:r>
    </w:p>
    <w:p w:rsidR="00E27277" w:rsidRPr="004E68CB" w:rsidRDefault="00E27277" w:rsidP="009746A2">
      <w:pPr>
        <w:pStyle w:val="Level2"/>
        <w:numPr>
          <w:ilvl w:val="0"/>
          <w:numId w:val="28"/>
        </w:numPr>
        <w:spacing w:before="120"/>
        <w:ind w:right="0"/>
        <w:jc w:val="both"/>
        <w:rPr>
          <w:rFonts w:ascii="Arial" w:hAnsi="Arial" w:cs="Arial"/>
          <w:sz w:val="22"/>
          <w:szCs w:val="22"/>
        </w:rPr>
      </w:pPr>
      <w:r w:rsidRPr="004E68CB">
        <w:rPr>
          <w:rFonts w:ascii="Arial" w:hAnsi="Arial" w:cs="Arial"/>
          <w:sz w:val="22"/>
          <w:szCs w:val="22"/>
        </w:rPr>
        <w:t>Grupos específicos para el aprendizaje de la lengua castellana por parte del alumnado inmigrante.</w:t>
      </w:r>
    </w:p>
    <w:p w:rsidR="00E27277" w:rsidRPr="004E68CB" w:rsidRDefault="00E27277" w:rsidP="009746A2">
      <w:pPr>
        <w:pStyle w:val="Level2"/>
        <w:numPr>
          <w:ilvl w:val="0"/>
          <w:numId w:val="0"/>
        </w:numPr>
        <w:spacing w:before="120"/>
        <w:ind w:right="0" w:firstLine="709"/>
        <w:jc w:val="both"/>
        <w:rPr>
          <w:rFonts w:ascii="Arial" w:hAnsi="Arial" w:cs="Arial"/>
          <w:i/>
          <w:sz w:val="22"/>
          <w:szCs w:val="22"/>
          <w:u w:val="single"/>
        </w:rPr>
      </w:pPr>
    </w:p>
    <w:p w:rsidR="00E27277" w:rsidRPr="001019B6" w:rsidRDefault="00E27277" w:rsidP="00D13D9E">
      <w:pPr>
        <w:pStyle w:val="Level2"/>
        <w:numPr>
          <w:ilvl w:val="0"/>
          <w:numId w:val="41"/>
        </w:numPr>
        <w:spacing w:before="240"/>
        <w:ind w:right="0"/>
        <w:jc w:val="both"/>
        <w:rPr>
          <w:rFonts w:ascii="Arial" w:hAnsi="Arial" w:cs="Arial"/>
          <w:b/>
          <w:i/>
          <w:sz w:val="22"/>
          <w:szCs w:val="22"/>
          <w:u w:val="single"/>
        </w:rPr>
      </w:pPr>
      <w:r w:rsidRPr="001019B6">
        <w:rPr>
          <w:rFonts w:ascii="Arial" w:hAnsi="Arial" w:cs="Arial"/>
          <w:b/>
          <w:i/>
          <w:sz w:val="22"/>
          <w:szCs w:val="22"/>
          <w:u w:val="single"/>
        </w:rPr>
        <w:t xml:space="preserve">Son medidas extraordinarias </w:t>
      </w:r>
      <w:r w:rsidRPr="001019B6">
        <w:rPr>
          <w:rFonts w:ascii="Arial" w:hAnsi="Arial" w:cs="Arial"/>
          <w:b/>
          <w:bCs/>
          <w:i/>
          <w:sz w:val="22"/>
          <w:szCs w:val="22"/>
          <w:u w:val="single"/>
        </w:rPr>
        <w:t>aquellas que respondan a las diferencias individuales del alumnado, especialmente de aquel con necesidades específicas de apoyo educativo y que conlleven modificaciones significativas del currículo ordinario y/o supongan cambios esenciales en el ámbito organizativo o, en su caso, en los elementos de acceso al currículo.</w:t>
      </w:r>
    </w:p>
    <w:p w:rsidR="00E27277" w:rsidRPr="004E68CB" w:rsidRDefault="00E27277" w:rsidP="00D13D9E">
      <w:pPr>
        <w:pStyle w:val="Textoindependiente"/>
        <w:numPr>
          <w:ilvl w:val="0"/>
          <w:numId w:val="29"/>
        </w:numPr>
        <w:spacing w:before="240" w:after="0" w:line="240" w:lineRule="auto"/>
        <w:ind w:left="426" w:right="0" w:hanging="426"/>
        <w:jc w:val="both"/>
        <w:rPr>
          <w:rFonts w:ascii="Arial" w:hAnsi="Arial" w:cs="Arial"/>
        </w:rPr>
      </w:pPr>
      <w:r w:rsidRPr="004E68CB">
        <w:rPr>
          <w:rFonts w:ascii="Arial" w:hAnsi="Arial" w:cs="Arial"/>
        </w:rPr>
        <w:t>Planes de trabajo e instrumentos de gestión; Planes de Trabajo Individualizados con adaptaciones curriculares para alumnos con necesidades educativas. Las adaptaciones curriculares y los planes de trabajo individualizados se desarrollarán mediante programas educativos personalizados, se desarrollaran basándose en las conclusiones de los informes o evaluaciones psicopedagógicas realizadas por los equipos de orientación y apoyo.</w:t>
      </w:r>
    </w:p>
    <w:p w:rsidR="00E27277" w:rsidRPr="004E68CB" w:rsidRDefault="00E27277" w:rsidP="00D13D9E">
      <w:pPr>
        <w:pStyle w:val="Textoindependiente"/>
        <w:numPr>
          <w:ilvl w:val="0"/>
          <w:numId w:val="29"/>
        </w:numPr>
        <w:spacing w:before="120" w:after="0" w:line="240" w:lineRule="auto"/>
        <w:ind w:left="426" w:right="0" w:hanging="426"/>
        <w:jc w:val="both"/>
        <w:rPr>
          <w:rFonts w:ascii="Arial" w:hAnsi="Arial" w:cs="Arial"/>
        </w:rPr>
      </w:pPr>
      <w:r w:rsidRPr="004E68CB">
        <w:rPr>
          <w:rFonts w:ascii="Arial" w:hAnsi="Arial" w:cs="Arial"/>
        </w:rPr>
        <w:t>Medidas de flexibilización curricular o aceleración para alumnado de altas capacidades. Se considera que el alumno presenta necesidades educativas especiales de apoyo educativo por altas capacidades intelectuales, cuando logra gestionar simultánea y eficazmente múltiples recursos cognitivos diferentes.</w:t>
      </w:r>
    </w:p>
    <w:p w:rsidR="00E27277" w:rsidRPr="004E68CB" w:rsidRDefault="00E27277" w:rsidP="00D13D9E">
      <w:pPr>
        <w:pStyle w:val="Textoindependiente"/>
        <w:numPr>
          <w:ilvl w:val="0"/>
          <w:numId w:val="29"/>
        </w:numPr>
        <w:spacing w:before="120" w:after="0" w:line="240" w:lineRule="auto"/>
        <w:ind w:left="426" w:right="0" w:hanging="426"/>
        <w:jc w:val="both"/>
        <w:rPr>
          <w:rFonts w:ascii="Arial" w:hAnsi="Arial" w:cs="Arial"/>
        </w:rPr>
      </w:pPr>
      <w:r w:rsidRPr="004E68CB">
        <w:rPr>
          <w:rFonts w:ascii="Arial" w:hAnsi="Arial" w:cs="Arial"/>
        </w:rPr>
        <w:t>Programas que ayuden a conseguir los objetivos de etapa y reducir la tasa de abandono temprano.</w:t>
      </w:r>
    </w:p>
    <w:p w:rsidR="00E27277" w:rsidRPr="006D21AB" w:rsidRDefault="00E27277">
      <w:pPr>
        <w:spacing w:after="200" w:line="276" w:lineRule="auto"/>
        <w:ind w:right="0"/>
        <w:jc w:val="left"/>
        <w:rPr>
          <w:rFonts w:ascii="Arial" w:hAnsi="Arial" w:cs="Arial"/>
          <w:color w:val="FF0000"/>
        </w:rPr>
      </w:pPr>
    </w:p>
    <w:p w:rsidR="00E27277" w:rsidRDefault="00E27277">
      <w:pPr>
        <w:spacing w:after="200" w:line="276" w:lineRule="auto"/>
        <w:ind w:right="0"/>
        <w:jc w:val="left"/>
        <w:rPr>
          <w:rFonts w:ascii="Arial" w:hAnsi="Arial" w:cs="Arial"/>
        </w:rPr>
      </w:pPr>
    </w:p>
    <w:p w:rsidR="00E27277" w:rsidRDefault="00E27277">
      <w:pPr>
        <w:spacing w:after="200" w:line="276" w:lineRule="auto"/>
        <w:ind w:right="0"/>
        <w:jc w:val="left"/>
        <w:rPr>
          <w:rFonts w:ascii="Arial" w:hAnsi="Arial" w:cs="Arial"/>
        </w:rPr>
      </w:pPr>
      <w:r>
        <w:rPr>
          <w:rFonts w:ascii="Arial" w:hAnsi="Arial" w:cs="Arial"/>
        </w:rPr>
        <w:br w:type="page"/>
      </w:r>
    </w:p>
    <w:p w:rsidR="00E27277" w:rsidRPr="001019B6" w:rsidRDefault="00E27277" w:rsidP="009746A2">
      <w:pPr>
        <w:pStyle w:val="Level2"/>
        <w:numPr>
          <w:ilvl w:val="1"/>
          <w:numId w:val="24"/>
        </w:numPr>
        <w:spacing w:before="120"/>
        <w:ind w:right="0"/>
        <w:jc w:val="both"/>
        <w:rPr>
          <w:rFonts w:ascii="Arial" w:hAnsi="Arial" w:cs="Arial"/>
          <w:b/>
          <w:bCs/>
          <w:i/>
          <w:color w:val="3E5D78" w:themeColor="accent2" w:themeShade="80"/>
          <w:sz w:val="22"/>
          <w:szCs w:val="22"/>
        </w:rPr>
      </w:pPr>
      <w:r w:rsidRPr="001019B6">
        <w:rPr>
          <w:rFonts w:ascii="Arial" w:hAnsi="Arial" w:cs="Arial"/>
          <w:b/>
          <w:bCs/>
          <w:i/>
          <w:color w:val="3E5D78" w:themeColor="accent2" w:themeShade="80"/>
          <w:sz w:val="22"/>
          <w:szCs w:val="22"/>
          <w:lang w:val="es-ES_tradnl"/>
        </w:rPr>
        <w:lastRenderedPageBreak/>
        <w:t xml:space="preserve">SEGUIMIENTO Y EVALUACIÓN DE LAS MEDIDAS ADOPTADAS. </w:t>
      </w:r>
    </w:p>
    <w:p w:rsidR="00E27277" w:rsidRPr="00CD45A0" w:rsidRDefault="00E27277" w:rsidP="009746A2">
      <w:pPr>
        <w:pStyle w:val="Level2"/>
        <w:numPr>
          <w:ilvl w:val="0"/>
          <w:numId w:val="0"/>
        </w:numPr>
        <w:spacing w:before="120"/>
        <w:ind w:right="0"/>
        <w:jc w:val="both"/>
        <w:rPr>
          <w:rFonts w:ascii="Arial" w:hAnsi="Arial" w:cs="Arial"/>
          <w:sz w:val="22"/>
          <w:szCs w:val="22"/>
        </w:rPr>
      </w:pPr>
    </w:p>
    <w:p w:rsidR="00E27277" w:rsidRPr="004E68CB" w:rsidRDefault="00E27277" w:rsidP="009746A2">
      <w:pPr>
        <w:pStyle w:val="Level2"/>
        <w:numPr>
          <w:ilvl w:val="0"/>
          <w:numId w:val="0"/>
        </w:numPr>
        <w:spacing w:before="120"/>
        <w:ind w:right="0" w:firstLine="709"/>
        <w:jc w:val="both"/>
        <w:rPr>
          <w:rFonts w:ascii="Arial" w:hAnsi="Arial" w:cs="Arial"/>
          <w:sz w:val="22"/>
          <w:szCs w:val="22"/>
          <w:lang w:val="es-ES_tradnl"/>
        </w:rPr>
      </w:pPr>
      <w:r w:rsidRPr="004E68CB">
        <w:rPr>
          <w:rFonts w:ascii="Arial" w:hAnsi="Arial" w:cs="Arial"/>
          <w:sz w:val="22"/>
          <w:szCs w:val="22"/>
          <w:lang w:val="es-ES_tradnl"/>
        </w:rPr>
        <w:t>Al igual que con el alumnado ordinario, se realizará una evaluación continua de la consecución de los objetivos propuestos y de las competencias adquiridas en su Plan de trabajo.</w:t>
      </w:r>
    </w:p>
    <w:p w:rsidR="00E27277" w:rsidRPr="004E68CB" w:rsidRDefault="00E27277" w:rsidP="009746A2">
      <w:pPr>
        <w:pStyle w:val="Level2"/>
        <w:numPr>
          <w:ilvl w:val="0"/>
          <w:numId w:val="0"/>
        </w:numPr>
        <w:spacing w:before="120"/>
        <w:ind w:right="0" w:firstLine="709"/>
        <w:jc w:val="both"/>
        <w:rPr>
          <w:rFonts w:ascii="Arial" w:hAnsi="Arial" w:cs="Arial"/>
          <w:sz w:val="22"/>
          <w:szCs w:val="22"/>
          <w:lang w:val="es-ES_tradnl"/>
        </w:rPr>
      </w:pPr>
      <w:r w:rsidRPr="004E68CB">
        <w:rPr>
          <w:rFonts w:ascii="Arial" w:hAnsi="Arial" w:cs="Arial"/>
          <w:sz w:val="22"/>
          <w:szCs w:val="22"/>
          <w:lang w:val="es-ES_tradnl"/>
        </w:rPr>
        <w:t>La evaluación será realizada por los profesores implicados en las sesiones de coordinació</w:t>
      </w:r>
      <w:r w:rsidR="00F16DA5" w:rsidRPr="004E68CB">
        <w:rPr>
          <w:rFonts w:ascii="Arial" w:hAnsi="Arial" w:cs="Arial"/>
          <w:sz w:val="22"/>
          <w:szCs w:val="22"/>
          <w:lang w:val="es-ES_tradnl"/>
        </w:rPr>
        <w:t>n y evaluación marcadas en la PG</w:t>
      </w:r>
      <w:r w:rsidRPr="004E68CB">
        <w:rPr>
          <w:rFonts w:ascii="Arial" w:hAnsi="Arial" w:cs="Arial"/>
          <w:sz w:val="22"/>
          <w:szCs w:val="22"/>
          <w:lang w:val="es-ES_tradnl"/>
        </w:rPr>
        <w:t xml:space="preserve">A. </w:t>
      </w:r>
    </w:p>
    <w:p w:rsidR="00E27277" w:rsidRPr="00356E23" w:rsidRDefault="00E27277" w:rsidP="009746A2">
      <w:pPr>
        <w:pStyle w:val="Textoindependiente"/>
        <w:spacing w:before="120" w:after="0" w:line="240" w:lineRule="auto"/>
        <w:ind w:right="0"/>
        <w:jc w:val="both"/>
        <w:rPr>
          <w:rFonts w:ascii="Arial" w:hAnsi="Arial" w:cs="Arial"/>
        </w:rPr>
      </w:pPr>
    </w:p>
    <w:p w:rsidR="00E27277" w:rsidRPr="001019B6" w:rsidRDefault="00E27277" w:rsidP="009746A2">
      <w:pPr>
        <w:pStyle w:val="Level2"/>
        <w:numPr>
          <w:ilvl w:val="0"/>
          <w:numId w:val="0"/>
        </w:numPr>
        <w:spacing w:before="120"/>
        <w:ind w:right="0"/>
        <w:jc w:val="both"/>
        <w:rPr>
          <w:rFonts w:ascii="Arial" w:hAnsi="Arial" w:cs="Arial"/>
          <w:b/>
          <w:bCs/>
          <w:i/>
          <w:color w:val="3E5D78" w:themeColor="accent2" w:themeShade="80"/>
          <w:sz w:val="22"/>
          <w:szCs w:val="22"/>
          <w:lang w:val="es-ES_tradnl"/>
        </w:rPr>
      </w:pPr>
      <w:r w:rsidRPr="001019B6">
        <w:rPr>
          <w:rFonts w:ascii="Arial" w:hAnsi="Arial" w:cs="Arial"/>
          <w:b/>
          <w:bCs/>
          <w:i/>
          <w:color w:val="3E5D78" w:themeColor="accent2" w:themeShade="80"/>
          <w:sz w:val="22"/>
          <w:szCs w:val="22"/>
          <w:lang w:val="es-ES_tradnl"/>
        </w:rPr>
        <w:t>5.</w:t>
      </w:r>
      <w:r w:rsidR="00B771BB">
        <w:rPr>
          <w:rFonts w:ascii="Arial" w:hAnsi="Arial" w:cs="Arial"/>
          <w:b/>
          <w:bCs/>
          <w:i/>
          <w:color w:val="3E5D78" w:themeColor="accent2" w:themeShade="80"/>
          <w:sz w:val="22"/>
          <w:szCs w:val="22"/>
          <w:lang w:val="es-ES_tradnl"/>
        </w:rPr>
        <w:t>5</w:t>
      </w:r>
      <w:r w:rsidRPr="001019B6">
        <w:rPr>
          <w:rFonts w:ascii="Arial" w:hAnsi="Arial" w:cs="Arial"/>
          <w:b/>
          <w:bCs/>
          <w:i/>
          <w:color w:val="3E5D78" w:themeColor="accent2" w:themeShade="80"/>
          <w:sz w:val="22"/>
          <w:szCs w:val="22"/>
          <w:lang w:val="es-ES_tradnl"/>
        </w:rPr>
        <w:t xml:space="preserve"> IMPLICACIÓN DE LOS DIFERENTES PROFESIONALES </w:t>
      </w:r>
    </w:p>
    <w:p w:rsidR="00E27277" w:rsidRPr="00CD45A0" w:rsidRDefault="00E27277" w:rsidP="009746A2">
      <w:pPr>
        <w:pStyle w:val="Level2"/>
        <w:numPr>
          <w:ilvl w:val="0"/>
          <w:numId w:val="0"/>
        </w:numPr>
        <w:spacing w:before="120"/>
        <w:ind w:right="0"/>
        <w:jc w:val="both"/>
        <w:rPr>
          <w:rFonts w:ascii="Arial" w:hAnsi="Arial" w:cs="Arial"/>
          <w:bCs/>
          <w:sz w:val="22"/>
          <w:szCs w:val="22"/>
          <w:lang w:val="es-ES_tradnl"/>
        </w:rPr>
      </w:pPr>
    </w:p>
    <w:p w:rsidR="00E27277" w:rsidRPr="005560DB" w:rsidRDefault="00E27277" w:rsidP="009746A2">
      <w:pPr>
        <w:pStyle w:val="Level2"/>
        <w:numPr>
          <w:ilvl w:val="0"/>
          <w:numId w:val="38"/>
        </w:numPr>
        <w:spacing w:before="120"/>
        <w:ind w:right="0"/>
        <w:jc w:val="both"/>
        <w:rPr>
          <w:rFonts w:ascii="Arial" w:hAnsi="Arial" w:cs="Arial"/>
          <w:b/>
          <w:bCs/>
          <w:color w:val="105964"/>
          <w:sz w:val="22"/>
          <w:szCs w:val="22"/>
          <w:u w:val="single"/>
        </w:rPr>
      </w:pPr>
      <w:r w:rsidRPr="005560DB">
        <w:rPr>
          <w:rFonts w:ascii="Arial" w:hAnsi="Arial" w:cs="Arial"/>
          <w:b/>
          <w:bCs/>
          <w:color w:val="105964"/>
          <w:sz w:val="22"/>
          <w:szCs w:val="22"/>
          <w:u w:val="single"/>
          <w:lang w:val="es-ES_tradnl"/>
        </w:rPr>
        <w:t xml:space="preserve">INTERNOS </w:t>
      </w:r>
    </w:p>
    <w:p w:rsidR="00E27277" w:rsidRPr="00CD45A0" w:rsidRDefault="00E27277" w:rsidP="009746A2">
      <w:pPr>
        <w:pStyle w:val="Level2"/>
        <w:numPr>
          <w:ilvl w:val="0"/>
          <w:numId w:val="0"/>
        </w:numPr>
        <w:spacing w:before="120"/>
        <w:ind w:right="0"/>
        <w:jc w:val="both"/>
        <w:rPr>
          <w:rFonts w:ascii="Arial" w:hAnsi="Arial" w:cs="Arial"/>
          <w:bCs/>
          <w:iCs/>
          <w:sz w:val="22"/>
          <w:szCs w:val="22"/>
          <w:u w:val="single"/>
          <w:lang w:val="es-ES_tradnl"/>
        </w:rPr>
      </w:pPr>
    </w:p>
    <w:p w:rsidR="00E27277" w:rsidRPr="001019B6" w:rsidRDefault="00E27277" w:rsidP="001019B6">
      <w:pPr>
        <w:pStyle w:val="Level2"/>
        <w:numPr>
          <w:ilvl w:val="0"/>
          <w:numId w:val="0"/>
        </w:numPr>
        <w:shd w:val="clear" w:color="auto" w:fill="D0D979"/>
        <w:spacing w:before="120"/>
        <w:ind w:right="0"/>
        <w:jc w:val="both"/>
        <w:rPr>
          <w:rFonts w:ascii="Arial" w:hAnsi="Arial" w:cs="Arial"/>
          <w:b/>
          <w:color w:val="3E5D78" w:themeColor="accent2" w:themeShade="80"/>
          <w:sz w:val="22"/>
          <w:szCs w:val="22"/>
        </w:rPr>
      </w:pPr>
      <w:r w:rsidRPr="001019B6">
        <w:rPr>
          <w:rFonts w:ascii="Arial" w:hAnsi="Arial" w:cs="Arial"/>
          <w:b/>
          <w:bCs/>
          <w:iCs/>
          <w:color w:val="3E5D78" w:themeColor="accent2" w:themeShade="80"/>
          <w:sz w:val="22"/>
          <w:szCs w:val="22"/>
          <w:lang w:val="es-ES_tradnl"/>
        </w:rPr>
        <w:t>TUTORES</w:t>
      </w:r>
    </w:p>
    <w:p w:rsidR="00E27277" w:rsidRPr="00CD45A0" w:rsidRDefault="00E27277" w:rsidP="009746A2">
      <w:pPr>
        <w:pStyle w:val="Level2"/>
        <w:numPr>
          <w:ilvl w:val="0"/>
          <w:numId w:val="0"/>
        </w:numPr>
        <w:spacing w:before="120"/>
        <w:ind w:right="0"/>
        <w:jc w:val="both"/>
        <w:rPr>
          <w:rFonts w:ascii="Arial" w:hAnsi="Arial" w:cs="Arial"/>
          <w:sz w:val="22"/>
          <w:szCs w:val="22"/>
        </w:rPr>
      </w:pPr>
    </w:p>
    <w:p w:rsidR="00E27277" w:rsidRPr="004E68CB" w:rsidRDefault="00E27277" w:rsidP="009746A2">
      <w:pPr>
        <w:pStyle w:val="Level2"/>
        <w:numPr>
          <w:ilvl w:val="0"/>
          <w:numId w:val="0"/>
        </w:numPr>
        <w:spacing w:before="120"/>
        <w:ind w:right="0" w:firstLine="709"/>
        <w:jc w:val="both"/>
        <w:rPr>
          <w:rFonts w:ascii="Arial" w:hAnsi="Arial" w:cs="Arial"/>
          <w:sz w:val="22"/>
          <w:szCs w:val="22"/>
          <w:lang w:val="es-ES_tradnl"/>
        </w:rPr>
      </w:pPr>
      <w:r w:rsidRPr="004E68CB">
        <w:rPr>
          <w:rFonts w:ascii="Arial" w:hAnsi="Arial" w:cs="Arial"/>
          <w:sz w:val="22"/>
          <w:szCs w:val="22"/>
          <w:lang w:val="es-ES_tradnl"/>
        </w:rPr>
        <w:t xml:space="preserve">Además de las funciones generales determinadas para los tutores en las Normas de Convivencia, Organización y Funcionamiento, se contemplarán las descritas a continuación dentro de este Plan de Atención a la Diversidad: </w:t>
      </w:r>
    </w:p>
    <w:p w:rsidR="00E27277" w:rsidRPr="004E68CB" w:rsidRDefault="00E27277" w:rsidP="009746A2">
      <w:pPr>
        <w:pStyle w:val="Level2"/>
        <w:numPr>
          <w:ilvl w:val="0"/>
          <w:numId w:val="30"/>
        </w:numPr>
        <w:spacing w:before="120"/>
        <w:ind w:left="357" w:right="0" w:hanging="357"/>
        <w:jc w:val="both"/>
        <w:rPr>
          <w:rFonts w:ascii="Arial" w:hAnsi="Arial" w:cs="Arial"/>
          <w:sz w:val="22"/>
          <w:szCs w:val="22"/>
        </w:rPr>
      </w:pPr>
      <w:r w:rsidRPr="004E68CB">
        <w:rPr>
          <w:rFonts w:ascii="Arial" w:hAnsi="Arial" w:cs="Arial"/>
          <w:sz w:val="22"/>
          <w:szCs w:val="22"/>
          <w:lang w:val="es-ES_tradnl"/>
        </w:rPr>
        <w:t xml:space="preserve">Evaluar inicialmente el nivel de competencia curricular de los alumnos en colaboración con el resto del profesorado implicado en el grupo. </w:t>
      </w:r>
    </w:p>
    <w:p w:rsidR="00E27277" w:rsidRPr="004E68CB" w:rsidRDefault="00E27277" w:rsidP="009746A2">
      <w:pPr>
        <w:pStyle w:val="Level2"/>
        <w:numPr>
          <w:ilvl w:val="0"/>
          <w:numId w:val="30"/>
        </w:numPr>
        <w:spacing w:before="120"/>
        <w:ind w:left="357" w:right="0" w:hanging="357"/>
        <w:jc w:val="both"/>
        <w:rPr>
          <w:rFonts w:ascii="Arial" w:hAnsi="Arial" w:cs="Arial"/>
          <w:sz w:val="22"/>
          <w:szCs w:val="22"/>
        </w:rPr>
      </w:pPr>
      <w:r w:rsidRPr="004E68CB">
        <w:rPr>
          <w:rFonts w:ascii="Arial" w:hAnsi="Arial" w:cs="Arial"/>
          <w:sz w:val="22"/>
          <w:szCs w:val="22"/>
          <w:lang w:val="es-ES_tradnl"/>
        </w:rPr>
        <w:t xml:space="preserve">Detectar las posibles necesidades educativas especiales de algún alumno tras la evaluación inicial. </w:t>
      </w:r>
    </w:p>
    <w:p w:rsidR="00E27277" w:rsidRPr="004E68CB" w:rsidRDefault="00E27277" w:rsidP="009746A2">
      <w:pPr>
        <w:pStyle w:val="Level2"/>
        <w:numPr>
          <w:ilvl w:val="0"/>
          <w:numId w:val="30"/>
        </w:numPr>
        <w:spacing w:before="120"/>
        <w:ind w:left="357" w:right="0" w:hanging="357"/>
        <w:jc w:val="both"/>
        <w:rPr>
          <w:rFonts w:ascii="Arial" w:hAnsi="Arial" w:cs="Arial"/>
          <w:sz w:val="22"/>
          <w:szCs w:val="22"/>
        </w:rPr>
      </w:pPr>
      <w:r w:rsidRPr="004E68CB">
        <w:rPr>
          <w:rFonts w:ascii="Arial" w:hAnsi="Arial" w:cs="Arial"/>
          <w:sz w:val="22"/>
          <w:szCs w:val="22"/>
          <w:lang w:val="es-ES_tradnl"/>
        </w:rPr>
        <w:t xml:space="preserve">Comunicar  a Jefatura de Estudios los casos detectados para iniciar el proceso de información a la familia e intervención del/ la Orientador/a.  y articular a continuación las medidas pedagógicas necesarias. </w:t>
      </w:r>
    </w:p>
    <w:p w:rsidR="00E27277" w:rsidRPr="004E68CB" w:rsidRDefault="00E27277" w:rsidP="009746A2">
      <w:pPr>
        <w:pStyle w:val="Level2"/>
        <w:numPr>
          <w:ilvl w:val="0"/>
          <w:numId w:val="30"/>
        </w:numPr>
        <w:spacing w:before="120"/>
        <w:ind w:left="357" w:right="0" w:hanging="357"/>
        <w:jc w:val="both"/>
        <w:rPr>
          <w:rFonts w:ascii="Arial" w:hAnsi="Arial" w:cs="Arial"/>
          <w:sz w:val="22"/>
          <w:szCs w:val="22"/>
        </w:rPr>
      </w:pPr>
      <w:r w:rsidRPr="004E68CB">
        <w:rPr>
          <w:rFonts w:ascii="Arial" w:hAnsi="Arial" w:cs="Arial"/>
          <w:sz w:val="22"/>
          <w:szCs w:val="22"/>
          <w:lang w:val="es-ES_tradnl"/>
        </w:rPr>
        <w:t xml:space="preserve">Colaborar con el/ la Orientador/a en la evaluación psicopedagógica. </w:t>
      </w:r>
    </w:p>
    <w:p w:rsidR="00E27277" w:rsidRPr="004E68CB" w:rsidRDefault="00E27277" w:rsidP="009746A2">
      <w:pPr>
        <w:pStyle w:val="Level2"/>
        <w:numPr>
          <w:ilvl w:val="0"/>
          <w:numId w:val="30"/>
        </w:numPr>
        <w:spacing w:before="120"/>
        <w:ind w:left="357" w:right="0" w:hanging="357"/>
        <w:jc w:val="both"/>
        <w:rPr>
          <w:rFonts w:ascii="Arial" w:hAnsi="Arial" w:cs="Arial"/>
          <w:sz w:val="22"/>
          <w:szCs w:val="22"/>
        </w:rPr>
      </w:pPr>
      <w:r w:rsidRPr="004E68CB">
        <w:rPr>
          <w:rFonts w:ascii="Arial" w:hAnsi="Arial" w:cs="Arial"/>
          <w:sz w:val="22"/>
          <w:szCs w:val="22"/>
          <w:lang w:val="es-ES_tradnl"/>
        </w:rPr>
        <w:t xml:space="preserve">Atender a las dificultades de aprendizaje de sus alumnos para proceder a la adecuación personal del currículo, lo que implica la elaboración de PTI y adaptaciones curriculares con la colaboración del resto del profesorado ordinario que atiende al alumno, el profesorado especialista PT y AL y la Unidad de Orientación. </w:t>
      </w:r>
    </w:p>
    <w:p w:rsidR="00E27277" w:rsidRPr="004E68CB" w:rsidRDefault="00E27277" w:rsidP="009746A2">
      <w:pPr>
        <w:pStyle w:val="Level2"/>
        <w:numPr>
          <w:ilvl w:val="0"/>
          <w:numId w:val="30"/>
        </w:numPr>
        <w:spacing w:before="120"/>
        <w:ind w:left="357" w:right="0" w:hanging="357"/>
        <w:jc w:val="both"/>
        <w:rPr>
          <w:rFonts w:ascii="Arial" w:hAnsi="Arial" w:cs="Arial"/>
          <w:sz w:val="22"/>
          <w:szCs w:val="22"/>
        </w:rPr>
      </w:pPr>
      <w:r w:rsidRPr="004E68CB">
        <w:rPr>
          <w:rFonts w:ascii="Arial" w:hAnsi="Arial" w:cs="Arial"/>
          <w:sz w:val="22"/>
          <w:szCs w:val="22"/>
          <w:lang w:val="es-ES_tradnl"/>
        </w:rPr>
        <w:t xml:space="preserve">Facilitar la integración de los alumnos en el grupo. </w:t>
      </w:r>
    </w:p>
    <w:p w:rsidR="00E27277" w:rsidRPr="004E68CB" w:rsidRDefault="00E27277" w:rsidP="009746A2">
      <w:pPr>
        <w:pStyle w:val="Level2"/>
        <w:numPr>
          <w:ilvl w:val="0"/>
          <w:numId w:val="30"/>
        </w:numPr>
        <w:spacing w:before="120"/>
        <w:ind w:left="357" w:right="0" w:hanging="357"/>
        <w:jc w:val="both"/>
        <w:rPr>
          <w:rFonts w:ascii="Arial" w:hAnsi="Arial" w:cs="Arial"/>
          <w:sz w:val="22"/>
          <w:szCs w:val="22"/>
        </w:rPr>
      </w:pPr>
      <w:r w:rsidRPr="004E68CB">
        <w:rPr>
          <w:rFonts w:ascii="Arial" w:hAnsi="Arial" w:cs="Arial"/>
          <w:sz w:val="22"/>
          <w:szCs w:val="22"/>
          <w:lang w:val="es-ES_tradnl"/>
        </w:rPr>
        <w:t>Fomentar</w:t>
      </w:r>
      <w:r w:rsidR="00432134" w:rsidRPr="004E68CB">
        <w:rPr>
          <w:rFonts w:ascii="Arial" w:hAnsi="Arial" w:cs="Arial"/>
          <w:sz w:val="22"/>
          <w:szCs w:val="22"/>
          <w:lang w:val="es-ES_tradnl"/>
        </w:rPr>
        <w:t xml:space="preserve"> la inclusión y </w:t>
      </w:r>
      <w:r w:rsidRPr="004E68CB">
        <w:rPr>
          <w:rFonts w:ascii="Arial" w:hAnsi="Arial" w:cs="Arial"/>
          <w:sz w:val="22"/>
          <w:szCs w:val="22"/>
          <w:lang w:val="es-ES_tradnl"/>
        </w:rPr>
        <w:t xml:space="preserve">participación en las actividades del centro. </w:t>
      </w:r>
    </w:p>
    <w:p w:rsidR="00E27277" w:rsidRPr="004E68CB" w:rsidRDefault="00E27277" w:rsidP="009746A2">
      <w:pPr>
        <w:pStyle w:val="Level2"/>
        <w:numPr>
          <w:ilvl w:val="0"/>
          <w:numId w:val="30"/>
        </w:numPr>
        <w:spacing w:before="120"/>
        <w:ind w:left="357" w:right="0" w:hanging="357"/>
        <w:jc w:val="both"/>
        <w:rPr>
          <w:rFonts w:ascii="Arial" w:hAnsi="Arial" w:cs="Arial"/>
          <w:sz w:val="22"/>
          <w:szCs w:val="22"/>
        </w:rPr>
      </w:pPr>
      <w:r w:rsidRPr="004E68CB">
        <w:rPr>
          <w:rFonts w:ascii="Arial" w:hAnsi="Arial" w:cs="Arial"/>
          <w:sz w:val="22"/>
          <w:szCs w:val="22"/>
          <w:lang w:val="es-ES_tradnl"/>
        </w:rPr>
        <w:t>Coordinar el proceso de evaluación de los alumnos de su grupo con PT, AL y resto de profesores que intervienen directamente con los mismos y adoptar la decisión que proceda</w:t>
      </w:r>
      <w:r w:rsidR="00432134" w:rsidRPr="004E68CB">
        <w:rPr>
          <w:rFonts w:ascii="Arial" w:hAnsi="Arial" w:cs="Arial"/>
          <w:sz w:val="22"/>
          <w:szCs w:val="22"/>
          <w:lang w:val="es-ES_tradnl"/>
        </w:rPr>
        <w:t xml:space="preserve"> acerca de su promoción de un curso</w:t>
      </w:r>
      <w:r w:rsidRPr="004E68CB">
        <w:rPr>
          <w:rFonts w:ascii="Arial" w:hAnsi="Arial" w:cs="Arial"/>
          <w:sz w:val="22"/>
          <w:szCs w:val="22"/>
          <w:lang w:val="es-ES_tradnl"/>
        </w:rPr>
        <w:t xml:space="preserve"> a otro.</w:t>
      </w:r>
    </w:p>
    <w:p w:rsidR="00E27277" w:rsidRPr="004E68CB" w:rsidRDefault="00E27277" w:rsidP="009746A2">
      <w:pPr>
        <w:pStyle w:val="Level2"/>
        <w:numPr>
          <w:ilvl w:val="0"/>
          <w:numId w:val="30"/>
        </w:numPr>
        <w:spacing w:before="120"/>
        <w:ind w:left="357" w:right="0" w:hanging="357"/>
        <w:jc w:val="both"/>
        <w:rPr>
          <w:rFonts w:ascii="Arial" w:hAnsi="Arial" w:cs="Arial"/>
          <w:sz w:val="22"/>
          <w:szCs w:val="22"/>
        </w:rPr>
      </w:pPr>
      <w:r w:rsidRPr="004E68CB">
        <w:rPr>
          <w:rFonts w:ascii="Arial" w:hAnsi="Arial" w:cs="Arial"/>
          <w:sz w:val="22"/>
          <w:szCs w:val="22"/>
          <w:lang w:val="es-ES_tradnl"/>
        </w:rPr>
        <w:t xml:space="preserve">Informar a los padres y profesores de los alumnos con necesidades educativas sobre todo aquello que les concierna en relación con las actividades docentes y rendimiento académico. </w:t>
      </w:r>
    </w:p>
    <w:p w:rsidR="00E27277" w:rsidRDefault="00E27277">
      <w:pPr>
        <w:spacing w:after="200" w:line="276" w:lineRule="auto"/>
        <w:ind w:right="0"/>
        <w:jc w:val="left"/>
        <w:rPr>
          <w:rFonts w:ascii="Arial" w:hAnsi="Arial" w:cs="Arial"/>
          <w:u w:val="single"/>
          <w:lang w:eastAsia="es-ES"/>
        </w:rPr>
      </w:pPr>
      <w:r>
        <w:rPr>
          <w:rFonts w:ascii="Arial" w:hAnsi="Arial" w:cs="Arial"/>
          <w:u w:val="single"/>
          <w:lang w:eastAsia="es-ES"/>
        </w:rPr>
        <w:br w:type="page"/>
      </w:r>
    </w:p>
    <w:p w:rsidR="00E27277" w:rsidRPr="001019B6" w:rsidRDefault="00E27277" w:rsidP="001019B6">
      <w:pPr>
        <w:pStyle w:val="Level2"/>
        <w:numPr>
          <w:ilvl w:val="0"/>
          <w:numId w:val="0"/>
        </w:numPr>
        <w:shd w:val="clear" w:color="auto" w:fill="D0D979"/>
        <w:spacing w:before="120"/>
        <w:ind w:right="0"/>
        <w:jc w:val="both"/>
        <w:rPr>
          <w:rFonts w:ascii="Arial" w:hAnsi="Arial" w:cs="Arial"/>
          <w:b/>
          <w:color w:val="3E5D78" w:themeColor="accent2" w:themeShade="80"/>
          <w:sz w:val="22"/>
          <w:szCs w:val="22"/>
        </w:rPr>
      </w:pPr>
      <w:r w:rsidRPr="001019B6">
        <w:rPr>
          <w:rFonts w:ascii="Arial" w:hAnsi="Arial" w:cs="Arial"/>
          <w:b/>
          <w:color w:val="3E5D78" w:themeColor="accent2" w:themeShade="80"/>
          <w:sz w:val="22"/>
          <w:szCs w:val="22"/>
        </w:rPr>
        <w:lastRenderedPageBreak/>
        <w:t>PROFESORADO DE PEDAGOGÍA TERAPEÚTICA Y AUDICIÓN Y LENGUAJE</w:t>
      </w:r>
    </w:p>
    <w:p w:rsidR="00E27277" w:rsidRPr="00CD45A0" w:rsidRDefault="00E27277" w:rsidP="009746A2">
      <w:pPr>
        <w:pStyle w:val="Level2"/>
        <w:numPr>
          <w:ilvl w:val="0"/>
          <w:numId w:val="0"/>
        </w:numPr>
        <w:spacing w:before="120"/>
        <w:ind w:right="0"/>
        <w:jc w:val="both"/>
        <w:rPr>
          <w:rFonts w:ascii="Arial" w:hAnsi="Arial" w:cs="Arial"/>
          <w:sz w:val="22"/>
          <w:szCs w:val="22"/>
          <w:u w:val="single"/>
        </w:rPr>
      </w:pPr>
    </w:p>
    <w:p w:rsidR="00E27277" w:rsidRPr="004E68CB" w:rsidRDefault="00E27277" w:rsidP="00D45A20">
      <w:pPr>
        <w:pStyle w:val="Level2"/>
        <w:numPr>
          <w:ilvl w:val="0"/>
          <w:numId w:val="0"/>
        </w:numPr>
        <w:spacing w:before="120"/>
        <w:ind w:right="0" w:firstLine="360"/>
        <w:jc w:val="both"/>
        <w:rPr>
          <w:rFonts w:ascii="Arial" w:hAnsi="Arial" w:cs="Arial"/>
          <w:sz w:val="22"/>
          <w:szCs w:val="22"/>
          <w:lang w:val="es-ES_tradnl"/>
        </w:rPr>
      </w:pPr>
      <w:r w:rsidRPr="004E68CB">
        <w:rPr>
          <w:rFonts w:ascii="Arial" w:hAnsi="Arial" w:cs="Arial"/>
          <w:sz w:val="22"/>
          <w:szCs w:val="22"/>
          <w:lang w:val="es-ES_tradnl"/>
        </w:rPr>
        <w:t xml:space="preserve">Además de las funciones generales determinadas en las Normas de Convivencia, Organización y Funcionamiento, se contemplarán las descritas a continuación dentro de este Plan de Atención a la Diversidad: </w:t>
      </w:r>
    </w:p>
    <w:p w:rsidR="00E27277" w:rsidRPr="004E68CB" w:rsidRDefault="00E27277" w:rsidP="009746A2">
      <w:pPr>
        <w:pStyle w:val="Level2"/>
        <w:numPr>
          <w:ilvl w:val="0"/>
          <w:numId w:val="31"/>
        </w:numPr>
        <w:spacing w:before="120"/>
        <w:ind w:right="0"/>
        <w:jc w:val="both"/>
        <w:rPr>
          <w:rFonts w:ascii="Arial" w:hAnsi="Arial" w:cs="Arial"/>
          <w:sz w:val="22"/>
          <w:szCs w:val="22"/>
          <w:u w:val="single"/>
        </w:rPr>
      </w:pPr>
      <w:r w:rsidRPr="004E68CB">
        <w:rPr>
          <w:rFonts w:ascii="Arial" w:hAnsi="Arial" w:cs="Arial"/>
          <w:sz w:val="22"/>
          <w:szCs w:val="22"/>
        </w:rPr>
        <w:t>Colaborar con los tutores en la  prevención del alumnado con necesidades educativas.</w:t>
      </w:r>
    </w:p>
    <w:p w:rsidR="00E27277" w:rsidRPr="004E68CB" w:rsidRDefault="00E27277" w:rsidP="009746A2">
      <w:pPr>
        <w:pStyle w:val="Level2"/>
        <w:numPr>
          <w:ilvl w:val="0"/>
          <w:numId w:val="31"/>
        </w:numPr>
        <w:spacing w:before="120"/>
        <w:ind w:right="0"/>
        <w:jc w:val="both"/>
        <w:rPr>
          <w:rFonts w:ascii="Arial" w:hAnsi="Arial" w:cs="Arial"/>
          <w:sz w:val="22"/>
          <w:szCs w:val="22"/>
          <w:u w:val="single"/>
        </w:rPr>
      </w:pPr>
      <w:r w:rsidRPr="004E68CB">
        <w:rPr>
          <w:rFonts w:ascii="Arial" w:hAnsi="Arial" w:cs="Arial"/>
          <w:sz w:val="22"/>
          <w:szCs w:val="22"/>
        </w:rPr>
        <w:t>Colaborar con la Jefatura de Estudios en el desarrollo de las medidas organizativas necesarias.</w:t>
      </w:r>
    </w:p>
    <w:p w:rsidR="00E27277" w:rsidRPr="004E68CB" w:rsidRDefault="00E27277" w:rsidP="009746A2">
      <w:pPr>
        <w:pStyle w:val="Level2"/>
        <w:numPr>
          <w:ilvl w:val="0"/>
          <w:numId w:val="31"/>
        </w:numPr>
        <w:spacing w:before="120"/>
        <w:ind w:right="0"/>
        <w:jc w:val="both"/>
        <w:rPr>
          <w:rFonts w:ascii="Arial" w:hAnsi="Arial" w:cs="Arial"/>
          <w:sz w:val="22"/>
          <w:szCs w:val="22"/>
          <w:u w:val="single"/>
        </w:rPr>
      </w:pPr>
      <w:r w:rsidRPr="004E68CB">
        <w:rPr>
          <w:rFonts w:ascii="Arial" w:hAnsi="Arial" w:cs="Arial"/>
          <w:sz w:val="22"/>
          <w:szCs w:val="22"/>
        </w:rPr>
        <w:t>Colaborar con los tutores y otros maestros de apoyo en la programación, desarrollo y evaluación de las medidas ordinarias de refuerzo y apoyo y de los PTI y de las adaptaciones curriculares individuales del alumnado.</w:t>
      </w:r>
    </w:p>
    <w:p w:rsidR="00E27277" w:rsidRPr="004E68CB" w:rsidRDefault="00E27277" w:rsidP="009746A2">
      <w:pPr>
        <w:pStyle w:val="Level2"/>
        <w:numPr>
          <w:ilvl w:val="0"/>
          <w:numId w:val="31"/>
        </w:numPr>
        <w:spacing w:before="120"/>
        <w:ind w:right="0"/>
        <w:jc w:val="both"/>
        <w:rPr>
          <w:rFonts w:ascii="Arial" w:hAnsi="Arial" w:cs="Arial"/>
          <w:sz w:val="22"/>
          <w:szCs w:val="22"/>
          <w:u w:val="single"/>
        </w:rPr>
      </w:pPr>
      <w:r w:rsidRPr="004E68CB">
        <w:rPr>
          <w:rFonts w:ascii="Arial" w:hAnsi="Arial" w:cs="Arial"/>
          <w:sz w:val="22"/>
          <w:szCs w:val="22"/>
        </w:rPr>
        <w:t>Participar y colaborar con los tutores, especialmente en los aspectos relacionados con la evaluación, elaboración de informes y decisiones de promoción.</w:t>
      </w:r>
    </w:p>
    <w:p w:rsidR="00E27277" w:rsidRPr="004E68CB" w:rsidRDefault="00E27277" w:rsidP="009746A2">
      <w:pPr>
        <w:pStyle w:val="Level2"/>
        <w:numPr>
          <w:ilvl w:val="0"/>
          <w:numId w:val="31"/>
        </w:numPr>
        <w:spacing w:before="120"/>
        <w:ind w:right="0"/>
        <w:jc w:val="both"/>
        <w:rPr>
          <w:rFonts w:ascii="Arial" w:hAnsi="Arial" w:cs="Arial"/>
          <w:sz w:val="22"/>
          <w:szCs w:val="22"/>
          <w:u w:val="single"/>
        </w:rPr>
      </w:pPr>
      <w:r w:rsidRPr="004E68CB">
        <w:rPr>
          <w:rFonts w:ascii="Arial" w:hAnsi="Arial" w:cs="Arial"/>
          <w:sz w:val="22"/>
          <w:szCs w:val="22"/>
        </w:rPr>
        <w:t>Asesorar y apoyar al profesorado en la adquisición y uso de materiales específicos.</w:t>
      </w:r>
    </w:p>
    <w:p w:rsidR="00E27277" w:rsidRPr="004E68CB" w:rsidRDefault="00E27277" w:rsidP="009746A2">
      <w:pPr>
        <w:pStyle w:val="Level2"/>
        <w:numPr>
          <w:ilvl w:val="0"/>
          <w:numId w:val="31"/>
        </w:numPr>
        <w:spacing w:before="120"/>
        <w:ind w:right="0"/>
        <w:jc w:val="both"/>
        <w:rPr>
          <w:rFonts w:ascii="Arial" w:hAnsi="Arial" w:cs="Arial"/>
          <w:sz w:val="22"/>
          <w:szCs w:val="22"/>
          <w:u w:val="single"/>
        </w:rPr>
      </w:pPr>
      <w:r w:rsidRPr="004E68CB">
        <w:rPr>
          <w:rFonts w:ascii="Arial" w:hAnsi="Arial" w:cs="Arial"/>
          <w:sz w:val="22"/>
          <w:szCs w:val="22"/>
        </w:rPr>
        <w:t>Elaborar, en colaboración con el profesorado, materiales curriculares adaptados.</w:t>
      </w:r>
    </w:p>
    <w:p w:rsidR="00E27277" w:rsidRPr="00356E23" w:rsidRDefault="00E27277" w:rsidP="009746A2">
      <w:pPr>
        <w:pStyle w:val="Level2"/>
        <w:numPr>
          <w:ilvl w:val="0"/>
          <w:numId w:val="0"/>
        </w:numPr>
        <w:spacing w:before="120"/>
        <w:ind w:right="0"/>
        <w:jc w:val="both"/>
        <w:rPr>
          <w:rFonts w:ascii="Arial" w:hAnsi="Arial" w:cs="Arial"/>
          <w:sz w:val="22"/>
          <w:szCs w:val="22"/>
          <w:u w:val="single"/>
        </w:rPr>
      </w:pPr>
    </w:p>
    <w:p w:rsidR="00E27277" w:rsidRPr="001019B6" w:rsidRDefault="00E27277" w:rsidP="009746A2">
      <w:pPr>
        <w:pStyle w:val="Level2"/>
        <w:numPr>
          <w:ilvl w:val="0"/>
          <w:numId w:val="0"/>
        </w:numPr>
        <w:spacing w:before="120"/>
        <w:ind w:right="0"/>
        <w:jc w:val="both"/>
        <w:rPr>
          <w:rFonts w:ascii="Arial" w:hAnsi="Arial" w:cs="Arial"/>
          <w:color w:val="3E5D78" w:themeColor="accent2" w:themeShade="80"/>
          <w:sz w:val="22"/>
          <w:szCs w:val="22"/>
          <w:lang w:val="es-ES_tradnl"/>
        </w:rPr>
      </w:pPr>
      <w:r w:rsidRPr="001019B6">
        <w:rPr>
          <w:rFonts w:ascii="Arial" w:hAnsi="Arial" w:cs="Arial"/>
          <w:b/>
          <w:i/>
          <w:color w:val="3E5D78" w:themeColor="accent2" w:themeShade="80"/>
          <w:sz w:val="22"/>
          <w:szCs w:val="22"/>
          <w:u w:val="single"/>
          <w:lang w:val="es-ES_tradnl"/>
        </w:rPr>
        <w:t>PEDAGOGÍA TERAPÉUTICA</w:t>
      </w:r>
      <w:r w:rsidRPr="001019B6">
        <w:rPr>
          <w:rFonts w:ascii="Arial" w:hAnsi="Arial" w:cs="Arial"/>
          <w:color w:val="3E5D78" w:themeColor="accent2" w:themeShade="80"/>
          <w:sz w:val="22"/>
          <w:szCs w:val="22"/>
          <w:lang w:val="es-ES_tradnl"/>
        </w:rPr>
        <w:t>:</w:t>
      </w:r>
    </w:p>
    <w:p w:rsidR="00E27277" w:rsidRPr="00CD45A0" w:rsidRDefault="00E27277" w:rsidP="009746A2">
      <w:pPr>
        <w:pStyle w:val="Level2"/>
        <w:numPr>
          <w:ilvl w:val="0"/>
          <w:numId w:val="0"/>
        </w:numPr>
        <w:spacing w:before="120"/>
        <w:ind w:right="0" w:firstLine="709"/>
        <w:jc w:val="both"/>
        <w:rPr>
          <w:rFonts w:ascii="Arial" w:hAnsi="Arial" w:cs="Arial"/>
          <w:sz w:val="22"/>
          <w:szCs w:val="22"/>
        </w:rPr>
      </w:pPr>
    </w:p>
    <w:p w:rsidR="00E27277" w:rsidRPr="004E68CB" w:rsidRDefault="00E27277" w:rsidP="00D45A20">
      <w:pPr>
        <w:pStyle w:val="Level2"/>
        <w:numPr>
          <w:ilvl w:val="0"/>
          <w:numId w:val="0"/>
        </w:numPr>
        <w:spacing w:before="120"/>
        <w:ind w:right="0" w:firstLine="360"/>
        <w:jc w:val="both"/>
        <w:rPr>
          <w:rFonts w:ascii="Arial" w:hAnsi="Arial" w:cs="Arial"/>
          <w:sz w:val="22"/>
          <w:szCs w:val="22"/>
        </w:rPr>
      </w:pPr>
      <w:r w:rsidRPr="004E68CB">
        <w:rPr>
          <w:rFonts w:ascii="Arial" w:hAnsi="Arial" w:cs="Arial"/>
          <w:sz w:val="22"/>
          <w:szCs w:val="22"/>
        </w:rPr>
        <w:t>El profesorado especialista intervendrá de acuerdo con el siguiente orden de prioridades:</w:t>
      </w:r>
    </w:p>
    <w:p w:rsidR="00E27277" w:rsidRPr="004E68CB" w:rsidRDefault="00E27277" w:rsidP="009746A2">
      <w:pPr>
        <w:pStyle w:val="Level2"/>
        <w:numPr>
          <w:ilvl w:val="0"/>
          <w:numId w:val="32"/>
        </w:numPr>
        <w:spacing w:before="120"/>
        <w:ind w:right="0"/>
        <w:jc w:val="both"/>
        <w:rPr>
          <w:rFonts w:ascii="Arial" w:hAnsi="Arial" w:cs="Arial"/>
          <w:sz w:val="22"/>
          <w:szCs w:val="22"/>
          <w:u w:val="single"/>
        </w:rPr>
      </w:pPr>
      <w:r w:rsidRPr="004E68CB">
        <w:rPr>
          <w:rFonts w:ascii="Arial" w:hAnsi="Arial" w:cs="Arial"/>
          <w:sz w:val="22"/>
          <w:szCs w:val="22"/>
        </w:rPr>
        <w:t>Atención individualizada al alumnado con necesidades educativas especiales.</w:t>
      </w:r>
    </w:p>
    <w:p w:rsidR="00E27277" w:rsidRPr="004E68CB" w:rsidRDefault="00E27277" w:rsidP="009746A2">
      <w:pPr>
        <w:pStyle w:val="Level2"/>
        <w:numPr>
          <w:ilvl w:val="0"/>
          <w:numId w:val="32"/>
        </w:numPr>
        <w:spacing w:before="120"/>
        <w:ind w:right="0"/>
        <w:jc w:val="both"/>
        <w:rPr>
          <w:rFonts w:ascii="Arial" w:hAnsi="Arial" w:cs="Arial"/>
          <w:sz w:val="22"/>
          <w:szCs w:val="22"/>
          <w:u w:val="single"/>
        </w:rPr>
      </w:pPr>
      <w:r w:rsidRPr="004E68CB">
        <w:rPr>
          <w:rFonts w:ascii="Arial" w:hAnsi="Arial" w:cs="Arial"/>
          <w:sz w:val="22"/>
          <w:szCs w:val="22"/>
        </w:rPr>
        <w:t>Atención al alumnado con necesidades educativas derivadas de un desajuste curricular que supere dos o más cursos</w:t>
      </w:r>
    </w:p>
    <w:p w:rsidR="00E27277" w:rsidRPr="004E68CB" w:rsidRDefault="00E27277" w:rsidP="009746A2">
      <w:pPr>
        <w:pStyle w:val="Level2"/>
        <w:numPr>
          <w:ilvl w:val="0"/>
          <w:numId w:val="32"/>
        </w:numPr>
        <w:spacing w:before="120"/>
        <w:ind w:right="0"/>
        <w:jc w:val="both"/>
        <w:rPr>
          <w:rFonts w:ascii="Arial" w:hAnsi="Arial" w:cs="Arial"/>
          <w:sz w:val="22"/>
          <w:szCs w:val="22"/>
          <w:u w:val="single"/>
        </w:rPr>
      </w:pPr>
      <w:r w:rsidRPr="004E68CB">
        <w:rPr>
          <w:rFonts w:ascii="Arial" w:hAnsi="Arial" w:cs="Arial"/>
          <w:sz w:val="22"/>
          <w:szCs w:val="22"/>
        </w:rPr>
        <w:t>Atención a todo el alumnado que presente dificultades de aprendizaje.</w:t>
      </w:r>
    </w:p>
    <w:p w:rsidR="00E27277" w:rsidRPr="004E68CB" w:rsidRDefault="00E27277" w:rsidP="009746A2">
      <w:pPr>
        <w:pStyle w:val="Level2"/>
        <w:numPr>
          <w:ilvl w:val="0"/>
          <w:numId w:val="32"/>
        </w:numPr>
        <w:spacing w:before="120"/>
        <w:ind w:right="0"/>
        <w:jc w:val="both"/>
        <w:rPr>
          <w:rFonts w:ascii="Arial" w:hAnsi="Arial" w:cs="Arial"/>
          <w:sz w:val="22"/>
          <w:szCs w:val="22"/>
        </w:rPr>
      </w:pPr>
      <w:r w:rsidRPr="004E68CB">
        <w:rPr>
          <w:rFonts w:ascii="Arial" w:hAnsi="Arial" w:cs="Arial"/>
          <w:sz w:val="22"/>
          <w:szCs w:val="22"/>
        </w:rPr>
        <w:t>Apoyos ordinarios a grupos de alumnos.</w:t>
      </w:r>
    </w:p>
    <w:p w:rsidR="00E27277" w:rsidRPr="00356E23" w:rsidRDefault="00E27277" w:rsidP="009746A2">
      <w:pPr>
        <w:pStyle w:val="Level2"/>
        <w:numPr>
          <w:ilvl w:val="0"/>
          <w:numId w:val="0"/>
        </w:numPr>
        <w:spacing w:before="120"/>
        <w:ind w:right="0"/>
        <w:jc w:val="both"/>
        <w:rPr>
          <w:rFonts w:ascii="Arial" w:hAnsi="Arial" w:cs="Arial"/>
          <w:sz w:val="22"/>
          <w:szCs w:val="22"/>
          <w:u w:val="single"/>
        </w:rPr>
      </w:pPr>
    </w:p>
    <w:p w:rsidR="00E27277" w:rsidRPr="001019B6" w:rsidRDefault="00E27277" w:rsidP="009746A2">
      <w:pPr>
        <w:pStyle w:val="Level2"/>
        <w:numPr>
          <w:ilvl w:val="0"/>
          <w:numId w:val="0"/>
        </w:numPr>
        <w:spacing w:before="120"/>
        <w:ind w:right="0" w:hanging="144"/>
        <w:jc w:val="both"/>
        <w:rPr>
          <w:rFonts w:ascii="Arial" w:hAnsi="Arial" w:cs="Arial"/>
          <w:b/>
          <w:color w:val="3E5D78" w:themeColor="accent2" w:themeShade="80"/>
          <w:sz w:val="22"/>
          <w:szCs w:val="22"/>
        </w:rPr>
      </w:pPr>
      <w:r w:rsidRPr="001019B6">
        <w:rPr>
          <w:rFonts w:ascii="Arial" w:hAnsi="Arial" w:cs="Arial"/>
          <w:b/>
          <w:i/>
          <w:color w:val="3E5D78" w:themeColor="accent2" w:themeShade="80"/>
          <w:sz w:val="22"/>
          <w:szCs w:val="22"/>
          <w:u w:val="single"/>
        </w:rPr>
        <w:t>AUDICIÓN Y LENGUAJE</w:t>
      </w:r>
      <w:r w:rsidRPr="001019B6">
        <w:rPr>
          <w:rFonts w:ascii="Arial" w:hAnsi="Arial" w:cs="Arial"/>
          <w:b/>
          <w:color w:val="3E5D78" w:themeColor="accent2" w:themeShade="80"/>
          <w:sz w:val="22"/>
          <w:szCs w:val="22"/>
        </w:rPr>
        <w:t>:</w:t>
      </w:r>
    </w:p>
    <w:p w:rsidR="00E27277" w:rsidRPr="005560DB" w:rsidRDefault="00E27277" w:rsidP="009746A2">
      <w:pPr>
        <w:pStyle w:val="Level2"/>
        <w:numPr>
          <w:ilvl w:val="0"/>
          <w:numId w:val="0"/>
        </w:numPr>
        <w:spacing w:before="120"/>
        <w:ind w:right="0" w:hanging="144"/>
        <w:jc w:val="both"/>
        <w:rPr>
          <w:rFonts w:ascii="Arial" w:hAnsi="Arial" w:cs="Arial"/>
          <w:b/>
          <w:sz w:val="22"/>
          <w:szCs w:val="22"/>
        </w:rPr>
      </w:pPr>
    </w:p>
    <w:p w:rsidR="00E27277" w:rsidRPr="004E68CB" w:rsidRDefault="00E27277" w:rsidP="00D45A20">
      <w:pPr>
        <w:pStyle w:val="Level2"/>
        <w:numPr>
          <w:ilvl w:val="0"/>
          <w:numId w:val="0"/>
        </w:numPr>
        <w:spacing w:before="120"/>
        <w:ind w:right="0" w:firstLine="360"/>
        <w:jc w:val="both"/>
        <w:rPr>
          <w:rFonts w:ascii="Arial" w:hAnsi="Arial" w:cs="Arial"/>
          <w:sz w:val="22"/>
          <w:szCs w:val="22"/>
        </w:rPr>
      </w:pPr>
      <w:r w:rsidRPr="004E68CB">
        <w:rPr>
          <w:rFonts w:ascii="Arial" w:hAnsi="Arial" w:cs="Arial"/>
          <w:sz w:val="22"/>
          <w:szCs w:val="22"/>
        </w:rPr>
        <w:t>El profesorado especialista intervendrá de acuerdo con el siguiente orden de prioridades:</w:t>
      </w:r>
    </w:p>
    <w:p w:rsidR="00E27277" w:rsidRPr="004E68CB" w:rsidRDefault="00E27277" w:rsidP="009746A2">
      <w:pPr>
        <w:pStyle w:val="Level2"/>
        <w:numPr>
          <w:ilvl w:val="0"/>
          <w:numId w:val="33"/>
        </w:numPr>
        <w:spacing w:before="120"/>
        <w:ind w:right="0"/>
        <w:jc w:val="both"/>
        <w:rPr>
          <w:rFonts w:ascii="Arial" w:hAnsi="Arial" w:cs="Arial"/>
          <w:sz w:val="22"/>
          <w:szCs w:val="22"/>
          <w:u w:val="single"/>
        </w:rPr>
      </w:pPr>
      <w:r w:rsidRPr="004E68CB">
        <w:rPr>
          <w:rFonts w:ascii="Arial" w:hAnsi="Arial" w:cs="Arial"/>
          <w:sz w:val="22"/>
          <w:szCs w:val="22"/>
        </w:rPr>
        <w:t>Atención individualizada al alumnado con deficiencias auditivas o con trastornos graves de la comunicación.</w:t>
      </w:r>
    </w:p>
    <w:p w:rsidR="00E27277" w:rsidRPr="004E68CB" w:rsidRDefault="00E27277" w:rsidP="009746A2">
      <w:pPr>
        <w:pStyle w:val="Level2"/>
        <w:numPr>
          <w:ilvl w:val="0"/>
          <w:numId w:val="33"/>
        </w:numPr>
        <w:spacing w:before="120"/>
        <w:ind w:right="0"/>
        <w:jc w:val="both"/>
        <w:rPr>
          <w:rFonts w:ascii="Arial" w:hAnsi="Arial" w:cs="Arial"/>
          <w:sz w:val="22"/>
          <w:szCs w:val="22"/>
          <w:u w:val="single"/>
        </w:rPr>
      </w:pPr>
      <w:r w:rsidRPr="004E68CB">
        <w:rPr>
          <w:rFonts w:ascii="Arial" w:hAnsi="Arial" w:cs="Arial"/>
          <w:sz w:val="22"/>
          <w:szCs w:val="22"/>
        </w:rPr>
        <w:t>Atención alumnado con disfemias o dislalias orgánicas.</w:t>
      </w:r>
    </w:p>
    <w:p w:rsidR="00E27277" w:rsidRPr="004E68CB" w:rsidRDefault="00E27277" w:rsidP="009746A2">
      <w:pPr>
        <w:pStyle w:val="Level2"/>
        <w:numPr>
          <w:ilvl w:val="0"/>
          <w:numId w:val="33"/>
        </w:numPr>
        <w:spacing w:before="120"/>
        <w:ind w:right="0"/>
        <w:jc w:val="both"/>
        <w:rPr>
          <w:rFonts w:ascii="Arial" w:hAnsi="Arial" w:cs="Arial"/>
          <w:sz w:val="22"/>
          <w:szCs w:val="22"/>
          <w:u w:val="single"/>
        </w:rPr>
      </w:pPr>
      <w:r w:rsidRPr="004E68CB">
        <w:rPr>
          <w:rFonts w:ascii="Arial" w:hAnsi="Arial" w:cs="Arial"/>
          <w:sz w:val="22"/>
          <w:szCs w:val="22"/>
        </w:rPr>
        <w:t>Atención al alumnado con dislalias funcionales, prioritariamente en el primer ciclo de E. Primaria y último  curso de E. Infantil, en función de su disponibilidad horaria.</w:t>
      </w:r>
    </w:p>
    <w:p w:rsidR="00E27277" w:rsidRPr="004E68CB" w:rsidRDefault="00E27277" w:rsidP="009746A2">
      <w:pPr>
        <w:pStyle w:val="Level2"/>
        <w:numPr>
          <w:ilvl w:val="0"/>
          <w:numId w:val="33"/>
        </w:numPr>
        <w:spacing w:before="120"/>
        <w:ind w:right="0"/>
        <w:jc w:val="both"/>
        <w:rPr>
          <w:rFonts w:ascii="Arial" w:hAnsi="Arial" w:cs="Arial"/>
          <w:sz w:val="22"/>
          <w:szCs w:val="22"/>
          <w:u w:val="single"/>
        </w:rPr>
      </w:pPr>
      <w:r w:rsidRPr="004E68CB">
        <w:rPr>
          <w:rFonts w:ascii="Arial" w:hAnsi="Arial" w:cs="Arial"/>
          <w:sz w:val="22"/>
          <w:szCs w:val="22"/>
        </w:rPr>
        <w:t>Orientación al profesorado de E. Infantil en programas de estimulación del lenguaje</w:t>
      </w:r>
    </w:p>
    <w:p w:rsidR="00E27277" w:rsidRPr="004E68CB" w:rsidRDefault="00E27277">
      <w:pPr>
        <w:spacing w:after="200" w:line="276" w:lineRule="auto"/>
        <w:ind w:right="0"/>
        <w:jc w:val="left"/>
        <w:rPr>
          <w:rFonts w:ascii="Arial" w:hAnsi="Arial" w:cs="Arial"/>
          <w:b/>
          <w:bCs/>
          <w:i/>
          <w:iCs/>
          <w:u w:val="single"/>
          <w:lang w:eastAsia="es-ES"/>
        </w:rPr>
      </w:pPr>
      <w:r w:rsidRPr="004E68CB">
        <w:rPr>
          <w:rFonts w:ascii="Arial" w:hAnsi="Arial" w:cs="Arial"/>
          <w:b/>
          <w:bCs/>
          <w:i/>
          <w:iCs/>
          <w:u w:val="single"/>
        </w:rPr>
        <w:br w:type="page"/>
      </w:r>
    </w:p>
    <w:p w:rsidR="00E27277" w:rsidRPr="001019B6" w:rsidRDefault="00E27277" w:rsidP="009746A2">
      <w:pPr>
        <w:pStyle w:val="Level2"/>
        <w:numPr>
          <w:ilvl w:val="0"/>
          <w:numId w:val="0"/>
        </w:numPr>
        <w:spacing w:before="120"/>
        <w:ind w:right="0"/>
        <w:jc w:val="both"/>
        <w:rPr>
          <w:rFonts w:ascii="Arial" w:hAnsi="Arial" w:cs="Arial"/>
          <w:b/>
          <w:i/>
          <w:color w:val="3E5D78" w:themeColor="accent2" w:themeShade="80"/>
          <w:sz w:val="22"/>
          <w:szCs w:val="22"/>
          <w:u w:val="single"/>
        </w:rPr>
      </w:pPr>
      <w:r w:rsidRPr="001019B6">
        <w:rPr>
          <w:rFonts w:ascii="Arial" w:hAnsi="Arial" w:cs="Arial"/>
          <w:b/>
          <w:bCs/>
          <w:i/>
          <w:iCs/>
          <w:color w:val="3E5D78" w:themeColor="accent2" w:themeShade="80"/>
          <w:sz w:val="22"/>
          <w:szCs w:val="22"/>
          <w:u w:val="single"/>
        </w:rPr>
        <w:lastRenderedPageBreak/>
        <w:t>ORIENTADOR/A:</w:t>
      </w:r>
    </w:p>
    <w:p w:rsidR="00E27277" w:rsidRDefault="00E27277" w:rsidP="00D45A20">
      <w:pPr>
        <w:pStyle w:val="Level2"/>
        <w:numPr>
          <w:ilvl w:val="0"/>
          <w:numId w:val="0"/>
        </w:numPr>
        <w:spacing w:before="120"/>
        <w:ind w:right="0"/>
        <w:jc w:val="both"/>
        <w:rPr>
          <w:rFonts w:ascii="Arial" w:hAnsi="Arial" w:cs="Arial"/>
          <w:b/>
          <w:sz w:val="22"/>
          <w:szCs w:val="22"/>
          <w:u w:val="single"/>
        </w:rPr>
      </w:pPr>
    </w:p>
    <w:p w:rsidR="00E27277" w:rsidRPr="00356E23" w:rsidRDefault="00E27277" w:rsidP="00D45A20">
      <w:pPr>
        <w:pStyle w:val="Level2"/>
        <w:numPr>
          <w:ilvl w:val="0"/>
          <w:numId w:val="0"/>
        </w:numPr>
        <w:spacing w:before="120"/>
        <w:ind w:right="0" w:firstLine="360"/>
        <w:jc w:val="both"/>
        <w:rPr>
          <w:rFonts w:ascii="Arial" w:hAnsi="Arial" w:cs="Arial"/>
          <w:sz w:val="22"/>
          <w:szCs w:val="22"/>
          <w:lang w:val="es-ES_tradnl"/>
        </w:rPr>
      </w:pPr>
      <w:r w:rsidRPr="00356E23">
        <w:rPr>
          <w:rFonts w:ascii="Arial" w:hAnsi="Arial" w:cs="Arial"/>
          <w:sz w:val="22"/>
          <w:szCs w:val="22"/>
          <w:lang w:val="es-ES_tradnl"/>
        </w:rPr>
        <w:t xml:space="preserve">Además de las funciones generales determinadas en las NCOF,  se contemplarán las descritas a continuación dentro de este Plan de Atención a la Diversidad: </w:t>
      </w:r>
    </w:p>
    <w:p w:rsidR="00E27277" w:rsidRPr="00356E23" w:rsidRDefault="00E27277" w:rsidP="009746A2">
      <w:pPr>
        <w:pStyle w:val="Level2"/>
        <w:numPr>
          <w:ilvl w:val="0"/>
          <w:numId w:val="34"/>
        </w:numPr>
        <w:spacing w:before="120"/>
        <w:ind w:right="0"/>
        <w:jc w:val="both"/>
        <w:rPr>
          <w:rFonts w:ascii="Arial" w:hAnsi="Arial" w:cs="Arial"/>
          <w:sz w:val="22"/>
          <w:szCs w:val="22"/>
        </w:rPr>
      </w:pPr>
      <w:r w:rsidRPr="00356E23">
        <w:rPr>
          <w:rFonts w:ascii="Arial" w:hAnsi="Arial" w:cs="Arial"/>
          <w:sz w:val="22"/>
          <w:szCs w:val="22"/>
        </w:rPr>
        <w:t>Asesorar en la puesta en marcha de medidas generales de refuerzo y apoyo y en las medidas de carácter extraordinario que establezcan en el centro.</w:t>
      </w:r>
    </w:p>
    <w:p w:rsidR="00E27277" w:rsidRPr="00356E23" w:rsidRDefault="00E27277" w:rsidP="009746A2">
      <w:pPr>
        <w:pStyle w:val="Level2"/>
        <w:numPr>
          <w:ilvl w:val="0"/>
          <w:numId w:val="34"/>
        </w:numPr>
        <w:spacing w:before="120"/>
        <w:ind w:right="0"/>
        <w:jc w:val="both"/>
        <w:rPr>
          <w:rFonts w:ascii="Arial" w:hAnsi="Arial" w:cs="Arial"/>
          <w:sz w:val="22"/>
          <w:szCs w:val="22"/>
          <w:u w:val="single"/>
        </w:rPr>
      </w:pPr>
      <w:r w:rsidRPr="00356E23">
        <w:rPr>
          <w:rFonts w:ascii="Arial" w:hAnsi="Arial" w:cs="Arial"/>
          <w:sz w:val="22"/>
          <w:szCs w:val="22"/>
        </w:rPr>
        <w:t>Colaborar en el desarrollo del Plan de Atención a la Diversidad</w:t>
      </w:r>
    </w:p>
    <w:p w:rsidR="00E27277" w:rsidRPr="00356E23" w:rsidRDefault="00E27277" w:rsidP="009746A2">
      <w:pPr>
        <w:pStyle w:val="Level2"/>
        <w:numPr>
          <w:ilvl w:val="0"/>
          <w:numId w:val="34"/>
        </w:numPr>
        <w:spacing w:before="120"/>
        <w:ind w:right="0"/>
        <w:jc w:val="both"/>
        <w:rPr>
          <w:rFonts w:ascii="Arial" w:hAnsi="Arial" w:cs="Arial"/>
          <w:sz w:val="22"/>
          <w:szCs w:val="22"/>
          <w:u w:val="single"/>
        </w:rPr>
      </w:pPr>
      <w:r w:rsidRPr="00356E23">
        <w:rPr>
          <w:rFonts w:ascii="Arial" w:hAnsi="Arial" w:cs="Arial"/>
          <w:sz w:val="22"/>
          <w:szCs w:val="22"/>
        </w:rPr>
        <w:t>Colaborar en la pronta detección de las dificultades de aprendizaje</w:t>
      </w:r>
    </w:p>
    <w:p w:rsidR="00E27277" w:rsidRPr="00356E23" w:rsidRDefault="00E27277" w:rsidP="009746A2">
      <w:pPr>
        <w:pStyle w:val="Level2"/>
        <w:numPr>
          <w:ilvl w:val="0"/>
          <w:numId w:val="34"/>
        </w:numPr>
        <w:spacing w:before="120"/>
        <w:ind w:right="0"/>
        <w:jc w:val="both"/>
        <w:rPr>
          <w:rFonts w:ascii="Arial" w:hAnsi="Arial" w:cs="Arial"/>
          <w:sz w:val="22"/>
          <w:szCs w:val="22"/>
          <w:u w:val="single"/>
        </w:rPr>
      </w:pPr>
      <w:r w:rsidRPr="00356E23">
        <w:rPr>
          <w:rFonts w:ascii="Arial" w:hAnsi="Arial" w:cs="Arial"/>
          <w:sz w:val="22"/>
          <w:szCs w:val="22"/>
        </w:rPr>
        <w:t>Realizar la evaluación psicopedagógica del alumnado.</w:t>
      </w:r>
    </w:p>
    <w:p w:rsidR="00E27277" w:rsidRPr="00356E23" w:rsidRDefault="00E27277" w:rsidP="009746A2">
      <w:pPr>
        <w:pStyle w:val="Level2"/>
        <w:numPr>
          <w:ilvl w:val="0"/>
          <w:numId w:val="34"/>
        </w:numPr>
        <w:spacing w:before="120"/>
        <w:ind w:right="0"/>
        <w:jc w:val="both"/>
        <w:rPr>
          <w:rFonts w:ascii="Arial" w:hAnsi="Arial" w:cs="Arial"/>
          <w:sz w:val="22"/>
          <w:szCs w:val="22"/>
          <w:u w:val="single"/>
        </w:rPr>
      </w:pPr>
      <w:r w:rsidRPr="00356E23">
        <w:rPr>
          <w:rFonts w:ascii="Arial" w:hAnsi="Arial" w:cs="Arial"/>
          <w:sz w:val="22"/>
          <w:szCs w:val="22"/>
        </w:rPr>
        <w:t>Participar en la elaboración seguimiento y evaluación de las medidas  de atención al alumnado con necesidades educativas  especiales.</w:t>
      </w:r>
    </w:p>
    <w:p w:rsidR="00E27277" w:rsidRPr="00356E23" w:rsidRDefault="00E27277" w:rsidP="009746A2">
      <w:pPr>
        <w:pStyle w:val="Level2"/>
        <w:numPr>
          <w:ilvl w:val="0"/>
          <w:numId w:val="34"/>
        </w:numPr>
        <w:spacing w:before="120"/>
        <w:ind w:right="0"/>
        <w:jc w:val="both"/>
        <w:rPr>
          <w:rFonts w:ascii="Arial" w:hAnsi="Arial" w:cs="Arial"/>
          <w:sz w:val="22"/>
          <w:szCs w:val="22"/>
          <w:u w:val="single"/>
        </w:rPr>
      </w:pPr>
      <w:r w:rsidRPr="00356E23">
        <w:rPr>
          <w:rFonts w:ascii="Arial" w:hAnsi="Arial" w:cs="Arial"/>
          <w:sz w:val="22"/>
          <w:szCs w:val="22"/>
        </w:rPr>
        <w:t>Colaborar con el Consejo Escolar cuando así se les requiera.</w:t>
      </w:r>
    </w:p>
    <w:p w:rsidR="00E27277" w:rsidRPr="00CD45A0" w:rsidRDefault="00E27277" w:rsidP="009746A2">
      <w:pPr>
        <w:pStyle w:val="Level2"/>
        <w:numPr>
          <w:ilvl w:val="0"/>
          <w:numId w:val="0"/>
        </w:numPr>
        <w:spacing w:before="120"/>
        <w:ind w:right="0"/>
        <w:jc w:val="both"/>
        <w:rPr>
          <w:rFonts w:ascii="Arial" w:hAnsi="Arial" w:cs="Arial"/>
          <w:sz w:val="22"/>
          <w:szCs w:val="22"/>
          <w:u w:val="single"/>
        </w:rPr>
      </w:pPr>
    </w:p>
    <w:p w:rsidR="005C2FD9" w:rsidRPr="001019B6" w:rsidRDefault="005C2FD9" w:rsidP="005C2FD9">
      <w:pPr>
        <w:pStyle w:val="Level2"/>
        <w:numPr>
          <w:ilvl w:val="0"/>
          <w:numId w:val="0"/>
        </w:numPr>
        <w:shd w:val="clear" w:color="auto" w:fill="D0D979"/>
        <w:spacing w:before="120"/>
        <w:ind w:right="0"/>
        <w:jc w:val="both"/>
        <w:rPr>
          <w:rFonts w:ascii="Arial" w:hAnsi="Arial" w:cs="Arial"/>
          <w:b/>
          <w:color w:val="3E5D78" w:themeColor="accent2" w:themeShade="80"/>
          <w:sz w:val="22"/>
          <w:szCs w:val="22"/>
        </w:rPr>
      </w:pPr>
      <w:r>
        <w:rPr>
          <w:rFonts w:ascii="Arial" w:hAnsi="Arial" w:cs="Arial"/>
          <w:b/>
          <w:bCs/>
          <w:iCs/>
          <w:color w:val="3E5D78" w:themeColor="accent2" w:themeShade="80"/>
          <w:sz w:val="22"/>
          <w:szCs w:val="22"/>
          <w:lang w:val="es-ES_tradnl"/>
        </w:rPr>
        <w:t>EQUIPO DIRECTIVO</w:t>
      </w:r>
    </w:p>
    <w:p w:rsidR="00E27277" w:rsidRPr="005560DB" w:rsidRDefault="00E27277" w:rsidP="009746A2">
      <w:pPr>
        <w:pStyle w:val="Level2"/>
        <w:numPr>
          <w:ilvl w:val="0"/>
          <w:numId w:val="0"/>
        </w:numPr>
        <w:spacing w:before="120"/>
        <w:ind w:right="0"/>
        <w:jc w:val="both"/>
        <w:rPr>
          <w:rFonts w:ascii="Arial" w:hAnsi="Arial" w:cs="Arial"/>
          <w:b/>
          <w:sz w:val="22"/>
          <w:szCs w:val="22"/>
        </w:rPr>
      </w:pPr>
    </w:p>
    <w:p w:rsidR="00E27277" w:rsidRPr="004E68CB" w:rsidRDefault="00E27277" w:rsidP="0070397B">
      <w:pPr>
        <w:pStyle w:val="Level2"/>
        <w:numPr>
          <w:ilvl w:val="0"/>
          <w:numId w:val="0"/>
        </w:numPr>
        <w:spacing w:before="120"/>
        <w:ind w:right="0" w:firstLine="360"/>
        <w:jc w:val="both"/>
        <w:rPr>
          <w:rFonts w:ascii="Arial" w:hAnsi="Arial" w:cs="Arial"/>
          <w:sz w:val="22"/>
          <w:szCs w:val="22"/>
          <w:lang w:val="es-ES_tradnl"/>
        </w:rPr>
      </w:pPr>
      <w:r w:rsidRPr="004E68CB">
        <w:rPr>
          <w:rFonts w:ascii="Arial" w:hAnsi="Arial" w:cs="Arial"/>
          <w:sz w:val="22"/>
          <w:szCs w:val="22"/>
          <w:lang w:val="es-ES_tradnl"/>
        </w:rPr>
        <w:t xml:space="preserve">Además de las funciones generales determinadas para el equipo directivo en las Normas de Convivencia, Organización y Funcionamiento, se contemplarán las descritas a continuación dentro de este Plan de Atención a la Diversidad: </w:t>
      </w:r>
    </w:p>
    <w:p w:rsidR="00E27277" w:rsidRPr="004E68CB" w:rsidRDefault="00E27277" w:rsidP="009746A2">
      <w:pPr>
        <w:pStyle w:val="Level2"/>
        <w:numPr>
          <w:ilvl w:val="0"/>
          <w:numId w:val="35"/>
        </w:numPr>
        <w:spacing w:before="120"/>
        <w:ind w:right="0"/>
        <w:jc w:val="both"/>
        <w:rPr>
          <w:rFonts w:ascii="Arial" w:hAnsi="Arial" w:cs="Arial"/>
          <w:sz w:val="22"/>
          <w:szCs w:val="22"/>
        </w:rPr>
      </w:pPr>
      <w:r w:rsidRPr="004E68CB">
        <w:rPr>
          <w:rFonts w:ascii="Arial" w:hAnsi="Arial" w:cs="Arial"/>
          <w:sz w:val="22"/>
          <w:szCs w:val="22"/>
          <w:lang w:val="es-ES_tradnl"/>
        </w:rPr>
        <w:t xml:space="preserve">Recoger y canalizar las propuestas de los tutores sobre la detección de alumnado con dificultades de aprendizaje. </w:t>
      </w:r>
    </w:p>
    <w:p w:rsidR="00E27277" w:rsidRPr="004E68CB" w:rsidRDefault="00E27277" w:rsidP="009746A2">
      <w:pPr>
        <w:pStyle w:val="Level2"/>
        <w:numPr>
          <w:ilvl w:val="0"/>
          <w:numId w:val="35"/>
        </w:numPr>
        <w:spacing w:before="120"/>
        <w:ind w:right="0"/>
        <w:jc w:val="both"/>
        <w:rPr>
          <w:rFonts w:ascii="Arial" w:hAnsi="Arial" w:cs="Arial"/>
          <w:sz w:val="22"/>
          <w:szCs w:val="22"/>
        </w:rPr>
      </w:pPr>
      <w:r w:rsidRPr="004E68CB">
        <w:rPr>
          <w:rFonts w:ascii="Arial" w:hAnsi="Arial" w:cs="Arial"/>
          <w:sz w:val="22"/>
          <w:szCs w:val="22"/>
          <w:lang w:val="es-ES_tradnl"/>
        </w:rPr>
        <w:t xml:space="preserve">Coordinar las áreas de intervención y los profesores implicados. </w:t>
      </w:r>
    </w:p>
    <w:p w:rsidR="00432134" w:rsidRPr="004E68CB" w:rsidRDefault="00432134" w:rsidP="009746A2">
      <w:pPr>
        <w:pStyle w:val="Level2"/>
        <w:numPr>
          <w:ilvl w:val="0"/>
          <w:numId w:val="35"/>
        </w:numPr>
        <w:spacing w:before="120"/>
        <w:ind w:right="0"/>
        <w:jc w:val="both"/>
        <w:rPr>
          <w:rFonts w:ascii="Arial" w:hAnsi="Arial" w:cs="Arial"/>
          <w:sz w:val="22"/>
          <w:szCs w:val="22"/>
        </w:rPr>
      </w:pPr>
      <w:r w:rsidRPr="004E68CB">
        <w:rPr>
          <w:rFonts w:ascii="Arial" w:hAnsi="Arial" w:cs="Arial"/>
          <w:sz w:val="22"/>
          <w:szCs w:val="22"/>
          <w:lang w:val="es-ES_tradnl"/>
        </w:rPr>
        <w:t>Organizar los apoyos ordinarios y específicos.</w:t>
      </w:r>
    </w:p>
    <w:p w:rsidR="00E27277" w:rsidRPr="004E68CB" w:rsidRDefault="00E27277" w:rsidP="009746A2">
      <w:pPr>
        <w:pStyle w:val="Level2"/>
        <w:numPr>
          <w:ilvl w:val="0"/>
          <w:numId w:val="35"/>
        </w:numPr>
        <w:spacing w:before="120"/>
        <w:ind w:right="0"/>
        <w:jc w:val="both"/>
        <w:rPr>
          <w:rFonts w:ascii="Arial" w:hAnsi="Arial" w:cs="Arial"/>
          <w:sz w:val="22"/>
          <w:szCs w:val="22"/>
        </w:rPr>
      </w:pPr>
      <w:r w:rsidRPr="004E68CB">
        <w:rPr>
          <w:rFonts w:ascii="Arial" w:hAnsi="Arial" w:cs="Arial"/>
          <w:sz w:val="22"/>
          <w:szCs w:val="22"/>
          <w:lang w:val="es-ES_tradnl"/>
        </w:rPr>
        <w:t xml:space="preserve">Habilitar los recursos disponibles para la atención individualizada del alumnado  con necesidades educativas. </w:t>
      </w:r>
    </w:p>
    <w:p w:rsidR="00E27277" w:rsidRPr="004E68CB" w:rsidRDefault="00E27277" w:rsidP="009746A2">
      <w:pPr>
        <w:pStyle w:val="Level2"/>
        <w:numPr>
          <w:ilvl w:val="0"/>
          <w:numId w:val="35"/>
        </w:numPr>
        <w:spacing w:before="120"/>
        <w:ind w:right="0"/>
        <w:jc w:val="both"/>
        <w:rPr>
          <w:rFonts w:ascii="Arial" w:hAnsi="Arial" w:cs="Arial"/>
          <w:sz w:val="22"/>
          <w:szCs w:val="22"/>
        </w:rPr>
      </w:pPr>
      <w:r w:rsidRPr="004E68CB">
        <w:rPr>
          <w:rFonts w:ascii="Arial" w:hAnsi="Arial" w:cs="Arial"/>
          <w:sz w:val="22"/>
          <w:szCs w:val="22"/>
          <w:lang w:val="es-ES_tradnl"/>
        </w:rPr>
        <w:t xml:space="preserve">Organizar los tiempos que el Centro pueda aportar para la aplicación del plan. </w:t>
      </w:r>
    </w:p>
    <w:p w:rsidR="00E27277" w:rsidRPr="004E68CB" w:rsidRDefault="00E27277" w:rsidP="009746A2">
      <w:pPr>
        <w:pStyle w:val="Level2"/>
        <w:numPr>
          <w:ilvl w:val="0"/>
          <w:numId w:val="35"/>
        </w:numPr>
        <w:spacing w:before="120"/>
        <w:ind w:right="0"/>
        <w:jc w:val="both"/>
        <w:rPr>
          <w:rFonts w:ascii="Arial" w:hAnsi="Arial" w:cs="Arial"/>
          <w:sz w:val="22"/>
          <w:szCs w:val="22"/>
        </w:rPr>
      </w:pPr>
      <w:r w:rsidRPr="004E68CB">
        <w:rPr>
          <w:rFonts w:ascii="Arial" w:hAnsi="Arial" w:cs="Arial"/>
          <w:sz w:val="22"/>
          <w:szCs w:val="22"/>
          <w:lang w:val="es-ES_tradnl"/>
        </w:rPr>
        <w:t xml:space="preserve">Coordinar  a todos los profesionales que participan en la aplicación del plan. </w:t>
      </w:r>
    </w:p>
    <w:p w:rsidR="00E27277" w:rsidRPr="004E68CB" w:rsidRDefault="00E27277" w:rsidP="009746A2">
      <w:pPr>
        <w:pStyle w:val="Level2"/>
        <w:numPr>
          <w:ilvl w:val="0"/>
          <w:numId w:val="0"/>
        </w:numPr>
        <w:spacing w:before="120"/>
        <w:ind w:right="0"/>
        <w:jc w:val="both"/>
        <w:rPr>
          <w:rFonts w:ascii="Arial" w:hAnsi="Arial" w:cs="Arial"/>
          <w:b/>
          <w:bCs/>
          <w:sz w:val="22"/>
          <w:szCs w:val="22"/>
        </w:rPr>
      </w:pPr>
    </w:p>
    <w:p w:rsidR="00E27277" w:rsidRPr="005560DB" w:rsidRDefault="00E27277" w:rsidP="009746A2">
      <w:pPr>
        <w:pStyle w:val="Level2"/>
        <w:numPr>
          <w:ilvl w:val="0"/>
          <w:numId w:val="38"/>
        </w:numPr>
        <w:spacing w:before="120"/>
        <w:ind w:right="0"/>
        <w:jc w:val="both"/>
        <w:rPr>
          <w:rFonts w:ascii="Arial" w:hAnsi="Arial" w:cs="Arial"/>
          <w:b/>
          <w:bCs/>
          <w:color w:val="105964"/>
          <w:sz w:val="22"/>
          <w:szCs w:val="22"/>
          <w:u w:val="single"/>
        </w:rPr>
      </w:pPr>
      <w:r w:rsidRPr="005560DB">
        <w:rPr>
          <w:rFonts w:ascii="Arial" w:hAnsi="Arial" w:cs="Arial"/>
          <w:b/>
          <w:bCs/>
          <w:color w:val="105964"/>
          <w:sz w:val="22"/>
          <w:szCs w:val="22"/>
          <w:u w:val="single"/>
          <w:lang w:val="es-ES_tradnl"/>
        </w:rPr>
        <w:t>EXTERNOS</w:t>
      </w:r>
    </w:p>
    <w:p w:rsidR="00E27277" w:rsidRPr="00CD45A0" w:rsidRDefault="00E27277" w:rsidP="009746A2">
      <w:pPr>
        <w:pStyle w:val="Level2"/>
        <w:numPr>
          <w:ilvl w:val="0"/>
          <w:numId w:val="0"/>
        </w:numPr>
        <w:spacing w:before="120"/>
        <w:ind w:right="0"/>
        <w:jc w:val="both"/>
        <w:rPr>
          <w:rFonts w:ascii="Arial" w:hAnsi="Arial" w:cs="Arial"/>
          <w:b/>
          <w:bCs/>
          <w:sz w:val="22"/>
          <w:szCs w:val="22"/>
          <w:lang w:val="es-ES_tradnl"/>
        </w:rPr>
      </w:pPr>
    </w:p>
    <w:p w:rsidR="00E27277" w:rsidRPr="004E68CB" w:rsidRDefault="00E27277" w:rsidP="0070397B">
      <w:pPr>
        <w:pStyle w:val="Level2"/>
        <w:numPr>
          <w:ilvl w:val="0"/>
          <w:numId w:val="0"/>
        </w:numPr>
        <w:spacing w:before="120"/>
        <w:ind w:right="0" w:firstLine="360"/>
        <w:jc w:val="both"/>
        <w:rPr>
          <w:rFonts w:ascii="Arial" w:hAnsi="Arial" w:cs="Arial"/>
          <w:sz w:val="22"/>
          <w:szCs w:val="22"/>
          <w:lang w:val="es-ES_tradnl"/>
        </w:rPr>
      </w:pPr>
      <w:r w:rsidRPr="004E68CB">
        <w:rPr>
          <w:rFonts w:ascii="Arial" w:hAnsi="Arial" w:cs="Arial"/>
          <w:sz w:val="22"/>
          <w:szCs w:val="22"/>
          <w:lang w:val="es-ES_tradnl"/>
        </w:rPr>
        <w:t>El Centro mantendrá contactos con  organismos, entidades y profesionales  que actúen sobre alumnado del Centro, según los casos.</w:t>
      </w:r>
    </w:p>
    <w:p w:rsidR="005C2FD9" w:rsidRPr="004E68CB" w:rsidRDefault="005C2FD9">
      <w:pPr>
        <w:ind w:right="0"/>
        <w:jc w:val="left"/>
        <w:rPr>
          <w:rFonts w:ascii="Arial" w:eastAsia="Times New Roman" w:hAnsi="Arial" w:cs="Arial"/>
          <w:lang w:val="es-ES_tradnl"/>
        </w:rPr>
      </w:pPr>
      <w:r w:rsidRPr="004E68CB">
        <w:rPr>
          <w:rFonts w:ascii="Arial" w:hAnsi="Arial" w:cs="Arial"/>
          <w:lang w:val="es-ES_tradnl"/>
        </w:rPr>
        <w:br w:type="page"/>
      </w:r>
    </w:p>
    <w:p w:rsidR="00E27277" w:rsidRPr="001019B6" w:rsidRDefault="00E27277" w:rsidP="001019B6">
      <w:pPr>
        <w:pStyle w:val="Default"/>
        <w:shd w:val="clear" w:color="auto" w:fill="D0D979"/>
        <w:spacing w:before="120"/>
        <w:ind w:right="0"/>
        <w:rPr>
          <w:rFonts w:ascii="Hobo Std" w:hAnsi="Hobo Std" w:cs="Arial"/>
          <w:b/>
          <w:bCs/>
          <w:color w:val="3E5D78" w:themeColor="accent2" w:themeShade="80"/>
          <w:sz w:val="28"/>
          <w:szCs w:val="28"/>
        </w:rPr>
      </w:pPr>
      <w:r w:rsidRPr="001019B6">
        <w:rPr>
          <w:rFonts w:ascii="Hobo Std" w:hAnsi="Hobo Std" w:cs="Arial"/>
          <w:b/>
          <w:bCs/>
          <w:color w:val="3E5D78" w:themeColor="accent2" w:themeShade="80"/>
          <w:sz w:val="28"/>
          <w:szCs w:val="28"/>
        </w:rPr>
        <w:lastRenderedPageBreak/>
        <w:t xml:space="preserve">6.- COLABORACIÓN CON OTROS CENTROS E INSTITUCIONES DEL ENTORNO. </w:t>
      </w:r>
    </w:p>
    <w:p w:rsidR="00E27277" w:rsidRPr="001019B6" w:rsidRDefault="001019B6" w:rsidP="001019B6">
      <w:pPr>
        <w:pStyle w:val="Default"/>
        <w:tabs>
          <w:tab w:val="left" w:pos="7200"/>
        </w:tabs>
        <w:spacing w:before="120"/>
        <w:ind w:right="0"/>
        <w:rPr>
          <w:rFonts w:ascii="Arial" w:hAnsi="Arial" w:cs="Arial"/>
          <w:b/>
          <w:sz w:val="28"/>
          <w:szCs w:val="28"/>
        </w:rPr>
      </w:pPr>
      <w:r w:rsidRPr="001019B6">
        <w:rPr>
          <w:rFonts w:ascii="Arial" w:hAnsi="Arial" w:cs="Arial"/>
          <w:b/>
          <w:sz w:val="28"/>
          <w:szCs w:val="28"/>
        </w:rPr>
        <w:tab/>
      </w:r>
    </w:p>
    <w:p w:rsidR="00E27277" w:rsidRPr="004E68CB" w:rsidRDefault="00E27277" w:rsidP="0070397B">
      <w:pPr>
        <w:pStyle w:val="Default"/>
        <w:spacing w:before="120"/>
        <w:ind w:right="0" w:firstLine="426"/>
        <w:rPr>
          <w:rFonts w:ascii="Arial" w:hAnsi="Arial" w:cs="Arial"/>
          <w:color w:val="auto"/>
          <w:sz w:val="22"/>
          <w:szCs w:val="22"/>
        </w:rPr>
      </w:pPr>
      <w:r w:rsidRPr="004E68CB">
        <w:rPr>
          <w:rFonts w:ascii="Arial" w:hAnsi="Arial" w:cs="Arial"/>
          <w:color w:val="auto"/>
          <w:sz w:val="22"/>
          <w:szCs w:val="22"/>
        </w:rPr>
        <w:t>Una de las características más importantes de nuestro centro es su apertura a la comunidad, mostrando y compartiendo nuestras actividades tanto a las familias como a la localidad en general.</w:t>
      </w:r>
    </w:p>
    <w:p w:rsidR="00E27277" w:rsidRPr="004E68CB" w:rsidRDefault="00E27277" w:rsidP="0070397B">
      <w:pPr>
        <w:pStyle w:val="Default"/>
        <w:spacing w:before="120"/>
        <w:ind w:right="0" w:firstLine="426"/>
        <w:rPr>
          <w:rFonts w:ascii="Arial" w:hAnsi="Arial" w:cs="Arial"/>
          <w:color w:val="auto"/>
          <w:sz w:val="22"/>
          <w:szCs w:val="22"/>
        </w:rPr>
      </w:pPr>
      <w:r w:rsidRPr="004E68CB">
        <w:rPr>
          <w:rFonts w:ascii="Arial" w:hAnsi="Arial" w:cs="Arial"/>
          <w:color w:val="auto"/>
          <w:sz w:val="22"/>
          <w:szCs w:val="22"/>
        </w:rPr>
        <w:t xml:space="preserve">Somos un centro abierto a todos porque entre todos podemos mejorarlo y, al final, los beneficiados somos nosotros mismos. Esta actitud nos permite mostrar orgullosos la labor que desarrollamos en el colegio. </w:t>
      </w:r>
    </w:p>
    <w:p w:rsidR="00E27277" w:rsidRPr="004E68CB" w:rsidRDefault="00E27277" w:rsidP="009746A2">
      <w:pPr>
        <w:pStyle w:val="Default"/>
        <w:spacing w:before="120"/>
        <w:ind w:right="0" w:firstLine="709"/>
        <w:rPr>
          <w:rFonts w:ascii="Arial" w:hAnsi="Arial" w:cs="Arial"/>
          <w:color w:val="auto"/>
          <w:sz w:val="22"/>
          <w:szCs w:val="22"/>
        </w:rPr>
      </w:pPr>
    </w:p>
    <w:p w:rsidR="00E27277" w:rsidRPr="004E68CB" w:rsidRDefault="00E27277" w:rsidP="009746A2">
      <w:pPr>
        <w:pStyle w:val="Default"/>
        <w:spacing w:before="120"/>
        <w:ind w:right="0" w:firstLine="709"/>
        <w:rPr>
          <w:rFonts w:ascii="Arial" w:hAnsi="Arial" w:cs="Arial"/>
          <w:color w:val="auto"/>
          <w:sz w:val="22"/>
          <w:szCs w:val="22"/>
        </w:rPr>
      </w:pPr>
      <w:r w:rsidRPr="004E68CB">
        <w:rPr>
          <w:rFonts w:ascii="Arial" w:hAnsi="Arial" w:cs="Arial"/>
          <w:color w:val="auto"/>
          <w:sz w:val="22"/>
          <w:szCs w:val="22"/>
        </w:rPr>
        <w:t xml:space="preserve">Por lo tanto, los criterios que seguimos a la hora de colaborar con las instituciones, centros y servicios son pocos y muy claros: </w:t>
      </w:r>
    </w:p>
    <w:p w:rsidR="00E27277" w:rsidRPr="004E68CB" w:rsidRDefault="00E27277" w:rsidP="009746A2">
      <w:pPr>
        <w:pStyle w:val="Default"/>
        <w:numPr>
          <w:ilvl w:val="0"/>
          <w:numId w:val="20"/>
        </w:numPr>
        <w:tabs>
          <w:tab w:val="clear" w:pos="720"/>
        </w:tabs>
        <w:spacing w:before="120" w:after="25"/>
        <w:ind w:right="0"/>
        <w:rPr>
          <w:rFonts w:ascii="Arial" w:hAnsi="Arial" w:cs="Arial"/>
          <w:color w:val="auto"/>
          <w:sz w:val="22"/>
          <w:szCs w:val="22"/>
        </w:rPr>
      </w:pPr>
      <w:r w:rsidRPr="004E68CB">
        <w:rPr>
          <w:rFonts w:ascii="Arial" w:hAnsi="Arial" w:cs="Arial"/>
          <w:color w:val="auto"/>
          <w:sz w:val="22"/>
          <w:szCs w:val="22"/>
        </w:rPr>
        <w:t xml:space="preserve">Que la colaboración aporte valor añadido al centro. Es decir, que nos reporte un beneficio a cualquier nivel, ya sea de tipo académico, cultural, económico o, simplemente, de aprendizaje y puesta en marcha de nuevas ideas o proyectos. </w:t>
      </w:r>
    </w:p>
    <w:p w:rsidR="00E27277" w:rsidRPr="004E68CB" w:rsidRDefault="00E27277" w:rsidP="009746A2">
      <w:pPr>
        <w:pStyle w:val="Default"/>
        <w:numPr>
          <w:ilvl w:val="0"/>
          <w:numId w:val="20"/>
        </w:numPr>
        <w:tabs>
          <w:tab w:val="clear" w:pos="720"/>
        </w:tabs>
        <w:spacing w:before="120"/>
        <w:ind w:right="0"/>
        <w:rPr>
          <w:rFonts w:ascii="Arial" w:hAnsi="Arial" w:cs="Arial"/>
          <w:color w:val="auto"/>
          <w:sz w:val="22"/>
          <w:szCs w:val="22"/>
        </w:rPr>
      </w:pPr>
      <w:r w:rsidRPr="004E68CB">
        <w:rPr>
          <w:rFonts w:ascii="Arial" w:hAnsi="Arial" w:cs="Arial"/>
          <w:color w:val="auto"/>
          <w:sz w:val="22"/>
          <w:szCs w:val="22"/>
        </w:rPr>
        <w:t xml:space="preserve">Que la contraprestación no influya negativamente en el estatus actual del colegio, ni en su clima de convivencia, ni en sus recursos e instalaciones. </w:t>
      </w:r>
    </w:p>
    <w:p w:rsidR="005C2FD9" w:rsidRPr="004E68CB" w:rsidRDefault="005C2FD9" w:rsidP="005C2FD9">
      <w:pPr>
        <w:pStyle w:val="Default"/>
        <w:spacing w:before="120"/>
        <w:ind w:left="720" w:right="0"/>
        <w:rPr>
          <w:rFonts w:ascii="Arial" w:hAnsi="Arial" w:cs="Arial"/>
          <w:color w:val="auto"/>
          <w:sz w:val="22"/>
          <w:szCs w:val="22"/>
        </w:rPr>
      </w:pPr>
    </w:p>
    <w:p w:rsidR="00E27277" w:rsidRPr="004E68CB" w:rsidRDefault="00E27277" w:rsidP="009746A2">
      <w:pPr>
        <w:pStyle w:val="Default"/>
        <w:spacing w:before="120"/>
        <w:ind w:right="0" w:firstLine="709"/>
        <w:rPr>
          <w:rFonts w:ascii="Arial" w:hAnsi="Arial" w:cs="Arial"/>
          <w:color w:val="auto"/>
          <w:sz w:val="22"/>
          <w:szCs w:val="22"/>
        </w:rPr>
      </w:pPr>
      <w:r w:rsidRPr="004E68CB">
        <w:rPr>
          <w:rFonts w:ascii="Arial" w:hAnsi="Arial" w:cs="Arial"/>
          <w:color w:val="auto"/>
          <w:sz w:val="22"/>
          <w:szCs w:val="22"/>
        </w:rPr>
        <w:t>El procedimiento utilizado para tomar una decisión sobre la posible colaboración con una institución o servicio es muy simple, siguiéndose estos pasos:</w:t>
      </w:r>
    </w:p>
    <w:p w:rsidR="00E27277" w:rsidRPr="004E68CB" w:rsidRDefault="00E27277" w:rsidP="009746A2">
      <w:pPr>
        <w:pStyle w:val="Default"/>
        <w:numPr>
          <w:ilvl w:val="0"/>
          <w:numId w:val="21"/>
        </w:numPr>
        <w:tabs>
          <w:tab w:val="clear" w:pos="720"/>
        </w:tabs>
        <w:spacing w:before="120" w:after="22"/>
        <w:ind w:right="0"/>
        <w:rPr>
          <w:rFonts w:ascii="Arial" w:hAnsi="Arial" w:cs="Arial"/>
          <w:color w:val="auto"/>
          <w:sz w:val="22"/>
          <w:szCs w:val="22"/>
        </w:rPr>
      </w:pPr>
      <w:r w:rsidRPr="004E68CB">
        <w:rPr>
          <w:rFonts w:ascii="Arial" w:hAnsi="Arial" w:cs="Arial"/>
          <w:color w:val="auto"/>
          <w:sz w:val="22"/>
          <w:szCs w:val="22"/>
        </w:rPr>
        <w:t xml:space="preserve">La propuesta se hace llegar al equipo directivo del colegio que es el responsable de iniciar el procedimiento. </w:t>
      </w:r>
    </w:p>
    <w:p w:rsidR="00E27277" w:rsidRPr="004E68CB" w:rsidRDefault="00E27277" w:rsidP="009746A2">
      <w:pPr>
        <w:pStyle w:val="Default"/>
        <w:numPr>
          <w:ilvl w:val="0"/>
          <w:numId w:val="21"/>
        </w:numPr>
        <w:tabs>
          <w:tab w:val="clear" w:pos="720"/>
        </w:tabs>
        <w:spacing w:before="120" w:after="22"/>
        <w:ind w:right="0"/>
        <w:rPr>
          <w:rFonts w:ascii="Arial" w:hAnsi="Arial" w:cs="Arial"/>
          <w:color w:val="auto"/>
          <w:sz w:val="22"/>
          <w:szCs w:val="22"/>
        </w:rPr>
      </w:pPr>
      <w:r w:rsidRPr="004E68CB">
        <w:rPr>
          <w:rFonts w:ascii="Arial" w:hAnsi="Arial" w:cs="Arial"/>
          <w:color w:val="auto"/>
          <w:sz w:val="22"/>
          <w:szCs w:val="22"/>
        </w:rPr>
        <w:t xml:space="preserve">Si el equipo directivo considera que cumple con los criterios antes mencionados, es enviada al órgano competente para su debate (equipo de nivel,  equipo de orientación, Claustro de Profesores o Consejo Escolar del Centro). </w:t>
      </w:r>
    </w:p>
    <w:p w:rsidR="00E27277" w:rsidRPr="004E68CB" w:rsidRDefault="00E27277" w:rsidP="009746A2">
      <w:pPr>
        <w:pStyle w:val="Default"/>
        <w:numPr>
          <w:ilvl w:val="0"/>
          <w:numId w:val="21"/>
        </w:numPr>
        <w:tabs>
          <w:tab w:val="clear" w:pos="720"/>
        </w:tabs>
        <w:spacing w:before="120" w:after="22"/>
        <w:ind w:right="0"/>
        <w:rPr>
          <w:rFonts w:ascii="Arial" w:hAnsi="Arial" w:cs="Arial"/>
          <w:color w:val="auto"/>
          <w:sz w:val="22"/>
          <w:szCs w:val="22"/>
        </w:rPr>
      </w:pPr>
      <w:r w:rsidRPr="004E68CB">
        <w:rPr>
          <w:rFonts w:ascii="Arial" w:hAnsi="Arial" w:cs="Arial"/>
          <w:color w:val="auto"/>
          <w:sz w:val="22"/>
          <w:szCs w:val="22"/>
        </w:rPr>
        <w:t xml:space="preserve">Una vez debatida y aprobada por mayoría suficiente, se entra en contacto con la institución para coordinar la colaboración en tiempo y forma. </w:t>
      </w:r>
    </w:p>
    <w:p w:rsidR="00E27277" w:rsidRPr="004E68CB" w:rsidRDefault="00E27277" w:rsidP="009746A2">
      <w:pPr>
        <w:pStyle w:val="Default"/>
        <w:numPr>
          <w:ilvl w:val="0"/>
          <w:numId w:val="21"/>
        </w:numPr>
        <w:tabs>
          <w:tab w:val="clear" w:pos="720"/>
        </w:tabs>
        <w:spacing w:before="120"/>
        <w:ind w:right="0"/>
        <w:rPr>
          <w:rFonts w:ascii="Arial" w:hAnsi="Arial" w:cs="Arial"/>
          <w:color w:val="auto"/>
          <w:sz w:val="22"/>
          <w:szCs w:val="22"/>
        </w:rPr>
      </w:pPr>
      <w:r w:rsidRPr="004E68CB">
        <w:rPr>
          <w:rFonts w:ascii="Arial" w:hAnsi="Arial" w:cs="Arial"/>
          <w:color w:val="auto"/>
          <w:sz w:val="22"/>
          <w:szCs w:val="22"/>
        </w:rPr>
        <w:t xml:space="preserve">Finalmente, se realiza un informe para la Memoria de Fin de Curso y, si conviene y es posible continuar durante el próximo curso con ella, se propone como mejora para incluir en la Programación General Anual. </w:t>
      </w:r>
    </w:p>
    <w:p w:rsidR="00E27277" w:rsidRPr="0070397B" w:rsidRDefault="00E27277" w:rsidP="009746A2">
      <w:pPr>
        <w:pStyle w:val="Prrafodelista"/>
        <w:spacing w:before="120"/>
        <w:ind w:left="0" w:right="0"/>
        <w:rPr>
          <w:rFonts w:ascii="Arial" w:hAnsi="Arial" w:cs="Arial"/>
          <w:b/>
          <w:bCs/>
          <w:color w:val="FF0000"/>
          <w:lang w:val="es-ES_tradnl"/>
        </w:rPr>
      </w:pPr>
    </w:p>
    <w:p w:rsidR="00E27277" w:rsidRPr="001019B6" w:rsidRDefault="00E27277" w:rsidP="009746A2">
      <w:pPr>
        <w:pStyle w:val="Prrafodelista"/>
        <w:spacing w:before="120" w:after="200"/>
        <w:ind w:left="0" w:right="0"/>
        <w:contextualSpacing/>
        <w:rPr>
          <w:rFonts w:ascii="Arial" w:hAnsi="Arial" w:cs="Arial"/>
          <w:b/>
          <w:i/>
          <w:color w:val="3E5D78" w:themeColor="accent2" w:themeShade="80"/>
        </w:rPr>
      </w:pPr>
      <w:r w:rsidRPr="001019B6">
        <w:rPr>
          <w:rFonts w:ascii="Arial" w:hAnsi="Arial" w:cs="Arial"/>
          <w:b/>
          <w:bCs/>
          <w:i/>
          <w:color w:val="3E5D78" w:themeColor="accent2" w:themeShade="80"/>
          <w:lang w:val="es-ES_tradnl"/>
        </w:rPr>
        <w:t>6.1 RELACIONES CON LOS PADRES Y MADRES DE ALUMNOS.</w:t>
      </w:r>
    </w:p>
    <w:p w:rsidR="00E27277" w:rsidRPr="004E68CB" w:rsidRDefault="00E27277" w:rsidP="009746A2">
      <w:pPr>
        <w:spacing w:before="120"/>
        <w:ind w:right="0"/>
        <w:rPr>
          <w:rFonts w:ascii="Arial" w:hAnsi="Arial" w:cs="Arial"/>
          <w:lang w:val="es-ES_tradnl"/>
        </w:rPr>
      </w:pPr>
      <w:r w:rsidRPr="00CD45A0">
        <w:rPr>
          <w:rFonts w:ascii="Arial" w:hAnsi="Arial" w:cs="Arial"/>
          <w:lang w:val="es-ES_tradnl"/>
        </w:rPr>
        <w:tab/>
      </w:r>
      <w:r w:rsidRPr="004E68CB">
        <w:rPr>
          <w:rFonts w:ascii="Arial" w:hAnsi="Arial" w:cs="Arial"/>
          <w:lang w:val="es-ES_tradnl"/>
        </w:rPr>
        <w:t>Una de las funciones principales del educador es asegurar la conexión de la educación familiar y escolar, favoreciendo la participación de los padres en la educación de los hijos de manera coordinada con la escuela. Esta función corresponde en general a todos los maestros del centro, pero en especial concierne a los tutores de cada grupo de alumnos.</w:t>
      </w:r>
    </w:p>
    <w:p w:rsidR="005C2FD9" w:rsidRPr="004E68CB" w:rsidRDefault="00E27277" w:rsidP="004E68CB">
      <w:pPr>
        <w:tabs>
          <w:tab w:val="left" w:pos="708"/>
          <w:tab w:val="left" w:pos="1720"/>
        </w:tabs>
        <w:spacing w:before="120"/>
        <w:ind w:right="0"/>
        <w:rPr>
          <w:rFonts w:ascii="Arial" w:hAnsi="Arial" w:cs="Arial"/>
          <w:lang w:val="es-ES_tradnl"/>
        </w:rPr>
      </w:pPr>
      <w:r w:rsidRPr="004E68CB">
        <w:rPr>
          <w:rFonts w:ascii="Arial" w:hAnsi="Arial" w:cs="Arial"/>
          <w:lang w:val="es-ES_tradnl"/>
        </w:rPr>
        <w:tab/>
      </w:r>
      <w:r w:rsidR="004E68CB" w:rsidRPr="004E68CB">
        <w:rPr>
          <w:rFonts w:ascii="Arial" w:hAnsi="Arial" w:cs="Arial"/>
          <w:lang w:val="es-ES_tradnl"/>
        </w:rPr>
        <w:tab/>
      </w:r>
    </w:p>
    <w:p w:rsidR="005C2FD9" w:rsidRDefault="005C2FD9">
      <w:pPr>
        <w:ind w:right="0"/>
        <w:jc w:val="left"/>
        <w:rPr>
          <w:rFonts w:ascii="Arial" w:hAnsi="Arial" w:cs="Arial"/>
          <w:color w:val="FF0000"/>
          <w:lang w:val="es-ES_tradnl"/>
        </w:rPr>
      </w:pPr>
      <w:r>
        <w:rPr>
          <w:rFonts w:ascii="Arial" w:hAnsi="Arial" w:cs="Arial"/>
          <w:color w:val="FF0000"/>
          <w:lang w:val="es-ES_tradnl"/>
        </w:rPr>
        <w:br w:type="page"/>
      </w:r>
    </w:p>
    <w:p w:rsidR="00E27277" w:rsidRPr="004E68CB" w:rsidRDefault="00E27277" w:rsidP="009746A2">
      <w:pPr>
        <w:spacing w:before="120"/>
        <w:ind w:right="0"/>
        <w:rPr>
          <w:rFonts w:ascii="Arial" w:hAnsi="Arial" w:cs="Arial"/>
          <w:lang w:val="es-ES_tradnl"/>
        </w:rPr>
      </w:pPr>
      <w:r w:rsidRPr="004E68CB">
        <w:rPr>
          <w:rFonts w:ascii="Arial" w:hAnsi="Arial" w:cs="Arial"/>
          <w:lang w:val="es-ES_tradnl"/>
        </w:rPr>
        <w:lastRenderedPageBreak/>
        <w:t>Las vías concretas que el Centro establece para lograr esta relación son, entre otras:</w:t>
      </w:r>
    </w:p>
    <w:p w:rsidR="00E27277" w:rsidRPr="004E68CB" w:rsidRDefault="00E27277" w:rsidP="009746A2">
      <w:pPr>
        <w:widowControl w:val="0"/>
        <w:numPr>
          <w:ilvl w:val="0"/>
          <w:numId w:val="6"/>
        </w:numPr>
        <w:tabs>
          <w:tab w:val="clear" w:pos="720"/>
        </w:tabs>
        <w:autoSpaceDE w:val="0"/>
        <w:autoSpaceDN w:val="0"/>
        <w:adjustRightInd w:val="0"/>
        <w:spacing w:before="120"/>
        <w:ind w:right="0"/>
        <w:rPr>
          <w:rFonts w:ascii="Arial" w:hAnsi="Arial" w:cs="Arial"/>
          <w:lang w:val="es-ES_tradnl"/>
        </w:rPr>
      </w:pPr>
      <w:r w:rsidRPr="004E68CB">
        <w:rPr>
          <w:rFonts w:ascii="Arial" w:hAnsi="Arial" w:cs="Arial"/>
          <w:lang w:val="es-ES_tradnl"/>
        </w:rPr>
        <w:t>Convocar al conjunto de padres al menos las veces que establece la ley, y cuando las circunstancias lo requieran.</w:t>
      </w:r>
    </w:p>
    <w:p w:rsidR="00E27277" w:rsidRPr="004E68CB" w:rsidRDefault="00E27277" w:rsidP="009746A2">
      <w:pPr>
        <w:widowControl w:val="0"/>
        <w:numPr>
          <w:ilvl w:val="0"/>
          <w:numId w:val="6"/>
        </w:numPr>
        <w:tabs>
          <w:tab w:val="clear" w:pos="720"/>
        </w:tabs>
        <w:autoSpaceDE w:val="0"/>
        <w:autoSpaceDN w:val="0"/>
        <w:adjustRightInd w:val="0"/>
        <w:spacing w:before="120"/>
        <w:ind w:right="0"/>
        <w:rPr>
          <w:rFonts w:ascii="Arial" w:hAnsi="Arial" w:cs="Arial"/>
          <w:lang w:val="es-ES_tradnl"/>
        </w:rPr>
      </w:pPr>
      <w:r w:rsidRPr="004E68CB">
        <w:rPr>
          <w:rFonts w:ascii="Arial" w:hAnsi="Arial" w:cs="Arial"/>
          <w:lang w:val="es-ES_tradnl"/>
        </w:rPr>
        <w:t>Mantener contactos periódicos con ellos, dentro del horario previsto para este fin, que es de una hora semanal y se refleja en la Programación General Anual.</w:t>
      </w:r>
    </w:p>
    <w:p w:rsidR="00E27277" w:rsidRPr="004E68CB" w:rsidRDefault="00E27277" w:rsidP="009746A2">
      <w:pPr>
        <w:pStyle w:val="Sangra2detindependiente"/>
        <w:widowControl w:val="0"/>
        <w:numPr>
          <w:ilvl w:val="0"/>
          <w:numId w:val="6"/>
        </w:numPr>
        <w:tabs>
          <w:tab w:val="clear" w:pos="720"/>
        </w:tabs>
        <w:autoSpaceDE w:val="0"/>
        <w:autoSpaceDN w:val="0"/>
        <w:adjustRightInd w:val="0"/>
        <w:spacing w:before="120"/>
        <w:ind w:right="0"/>
        <w:jc w:val="both"/>
        <w:rPr>
          <w:rFonts w:ascii="Arial" w:hAnsi="Arial" w:cs="Arial"/>
          <w:sz w:val="22"/>
          <w:szCs w:val="22"/>
        </w:rPr>
      </w:pPr>
      <w:r w:rsidRPr="004E68CB">
        <w:rPr>
          <w:rFonts w:ascii="Arial" w:hAnsi="Arial" w:cs="Arial"/>
          <w:sz w:val="22"/>
          <w:szCs w:val="22"/>
        </w:rPr>
        <w:t>Comunicar a los padres las faltas de asistencia a clase cuando sean reiterativas o cuando el profesor estime que la ausencia no tiene motivo justificado.</w:t>
      </w:r>
    </w:p>
    <w:p w:rsidR="00E27277" w:rsidRPr="004E68CB" w:rsidRDefault="00E27277" w:rsidP="009746A2">
      <w:pPr>
        <w:widowControl w:val="0"/>
        <w:numPr>
          <w:ilvl w:val="0"/>
          <w:numId w:val="6"/>
        </w:numPr>
        <w:tabs>
          <w:tab w:val="clear" w:pos="720"/>
        </w:tabs>
        <w:autoSpaceDE w:val="0"/>
        <w:autoSpaceDN w:val="0"/>
        <w:adjustRightInd w:val="0"/>
        <w:spacing w:before="120"/>
        <w:ind w:right="0"/>
        <w:rPr>
          <w:rFonts w:ascii="Arial" w:hAnsi="Arial" w:cs="Arial"/>
          <w:lang w:val="es-ES_tradnl"/>
        </w:rPr>
      </w:pPr>
      <w:r w:rsidRPr="004E68CB">
        <w:rPr>
          <w:rFonts w:ascii="Arial" w:hAnsi="Arial" w:cs="Arial"/>
          <w:lang w:val="es-ES_tradnl"/>
        </w:rPr>
        <w:t>Corresponde al tutor/a informar trimestralmente por escrito a los padres, o tutores legales, del proceso educativo de sus hijos, mediante los boletines informativos del Centro.</w:t>
      </w:r>
    </w:p>
    <w:p w:rsidR="00E27277" w:rsidRPr="004E68CB" w:rsidRDefault="00E27277" w:rsidP="009746A2">
      <w:pPr>
        <w:widowControl w:val="0"/>
        <w:autoSpaceDE w:val="0"/>
        <w:autoSpaceDN w:val="0"/>
        <w:adjustRightInd w:val="0"/>
        <w:spacing w:before="120"/>
        <w:ind w:left="360" w:right="0"/>
        <w:rPr>
          <w:rFonts w:ascii="Arial" w:hAnsi="Arial" w:cs="Arial"/>
          <w:sz w:val="16"/>
          <w:szCs w:val="16"/>
          <w:lang w:val="es-ES_tradnl"/>
        </w:rPr>
      </w:pPr>
    </w:p>
    <w:p w:rsidR="00E27277" w:rsidRPr="004E68CB" w:rsidRDefault="00E27277" w:rsidP="009746A2">
      <w:pPr>
        <w:spacing w:before="120"/>
        <w:ind w:right="0"/>
        <w:rPr>
          <w:rFonts w:ascii="Arial" w:hAnsi="Arial" w:cs="Arial"/>
          <w:lang w:val="es-ES_tradnl"/>
        </w:rPr>
      </w:pPr>
      <w:r w:rsidRPr="004E68CB">
        <w:rPr>
          <w:rFonts w:ascii="Arial" w:hAnsi="Arial" w:cs="Arial"/>
          <w:lang w:val="es-ES_tradnl"/>
        </w:rPr>
        <w:tab/>
        <w:t>El Centro está abierto a la colaboración de los padres y madres, ya que pueden ser un cauce para facilitar la relación de la escuela con el medio en el que está ubicada, pudiendo ofrecer éstos información sobre recursos, apoyo a salidas, u otras actividades extraescolares, colaborar  en talleres, aportar información puntual sobre algunos temas relacionados con su actividad profesional y en todas aquellas actividades en que sea requerida su ayuda por el profesor.</w:t>
      </w:r>
    </w:p>
    <w:p w:rsidR="00E27277" w:rsidRPr="004E68CB" w:rsidRDefault="00E27277" w:rsidP="009746A2">
      <w:pPr>
        <w:spacing w:before="120"/>
        <w:ind w:right="0"/>
        <w:rPr>
          <w:rFonts w:ascii="Arial" w:hAnsi="Arial" w:cs="Arial"/>
          <w:lang w:val="es-ES_tradnl"/>
        </w:rPr>
      </w:pPr>
      <w:r w:rsidRPr="004E68CB">
        <w:rPr>
          <w:rFonts w:ascii="Arial" w:hAnsi="Arial" w:cs="Arial"/>
          <w:lang w:val="es-ES_tradnl"/>
        </w:rPr>
        <w:t>La Asociación de Padres de Alumnos del Colegio Público Ntra. Sra. de Belén, está constituida legalmente en el Censo de Asociaciones de Padres de Alumnos.</w:t>
      </w:r>
    </w:p>
    <w:p w:rsidR="00E27277" w:rsidRPr="004E68CB" w:rsidRDefault="00E27277" w:rsidP="009746A2">
      <w:pPr>
        <w:spacing w:before="120"/>
        <w:ind w:right="0"/>
        <w:rPr>
          <w:rFonts w:ascii="Arial" w:hAnsi="Arial" w:cs="Arial"/>
          <w:lang w:val="es-ES_tradnl"/>
        </w:rPr>
      </w:pPr>
      <w:r w:rsidRPr="004E68CB">
        <w:rPr>
          <w:rFonts w:ascii="Arial" w:hAnsi="Arial" w:cs="Arial"/>
          <w:lang w:val="es-ES_tradnl"/>
        </w:rPr>
        <w:t>Tiene su domicilio social en el propio Centro Escolar donde realiza sus reuniones.</w:t>
      </w:r>
    </w:p>
    <w:p w:rsidR="00E27277" w:rsidRPr="004E68CB" w:rsidRDefault="00E27277" w:rsidP="009746A2">
      <w:pPr>
        <w:spacing w:before="120"/>
        <w:ind w:right="0"/>
        <w:rPr>
          <w:rFonts w:ascii="Arial" w:hAnsi="Arial" w:cs="Arial"/>
          <w:lang w:val="es-ES_tradnl"/>
        </w:rPr>
      </w:pPr>
      <w:r w:rsidRPr="004E68CB">
        <w:rPr>
          <w:rFonts w:ascii="Arial" w:hAnsi="Arial" w:cs="Arial"/>
          <w:lang w:val="es-ES_tradnl"/>
        </w:rPr>
        <w:t>En sus Estatutos se determinan los fines y actividades de la Asociación, la condición de socios, sus derechos y deberes.</w:t>
      </w:r>
    </w:p>
    <w:p w:rsidR="00E27277" w:rsidRPr="004E68CB" w:rsidRDefault="00E27277" w:rsidP="009746A2">
      <w:pPr>
        <w:spacing w:before="120"/>
        <w:ind w:right="0"/>
        <w:rPr>
          <w:rFonts w:ascii="Arial" w:hAnsi="Arial" w:cs="Arial"/>
          <w:lang w:val="es-ES_tradnl"/>
        </w:rPr>
      </w:pPr>
      <w:r w:rsidRPr="004E68CB">
        <w:rPr>
          <w:rFonts w:ascii="Arial" w:hAnsi="Arial" w:cs="Arial"/>
          <w:lang w:val="es-ES_tradnl"/>
        </w:rPr>
        <w:t>Sus órganos de gobierno son la Asamblea General de Socios y la Junta Directiva.</w:t>
      </w:r>
    </w:p>
    <w:p w:rsidR="00E27277" w:rsidRPr="004E68CB" w:rsidRDefault="00E27277" w:rsidP="009746A2">
      <w:pPr>
        <w:widowControl w:val="0"/>
        <w:autoSpaceDE w:val="0"/>
        <w:autoSpaceDN w:val="0"/>
        <w:adjustRightInd w:val="0"/>
        <w:spacing w:before="120"/>
        <w:ind w:right="0"/>
        <w:rPr>
          <w:rFonts w:ascii="Arial" w:hAnsi="Arial" w:cs="Arial"/>
          <w:b/>
          <w:bCs/>
          <w:lang w:val="es-ES_tradnl"/>
        </w:rPr>
      </w:pPr>
    </w:p>
    <w:p w:rsidR="00E27277" w:rsidRPr="001019B6" w:rsidRDefault="00E27277" w:rsidP="009746A2">
      <w:pPr>
        <w:widowControl w:val="0"/>
        <w:autoSpaceDE w:val="0"/>
        <w:autoSpaceDN w:val="0"/>
        <w:adjustRightInd w:val="0"/>
        <w:spacing w:before="120"/>
        <w:ind w:right="0"/>
        <w:rPr>
          <w:rFonts w:ascii="Arial" w:hAnsi="Arial" w:cs="Arial"/>
          <w:b/>
          <w:bCs/>
          <w:i/>
          <w:color w:val="3E5D78" w:themeColor="accent2" w:themeShade="80"/>
          <w:lang w:val="es-ES_tradnl"/>
        </w:rPr>
      </w:pPr>
      <w:r w:rsidRPr="001019B6">
        <w:rPr>
          <w:rFonts w:ascii="Arial" w:hAnsi="Arial" w:cs="Arial"/>
          <w:b/>
          <w:bCs/>
          <w:i/>
          <w:color w:val="3E5D78" w:themeColor="accent2" w:themeShade="80"/>
          <w:lang w:val="es-ES_tradnl"/>
        </w:rPr>
        <w:t>6.2 RELACIONES CON EL ENTORNO SOCIAL.</w:t>
      </w:r>
    </w:p>
    <w:p w:rsidR="00E27277" w:rsidRPr="004E68CB" w:rsidRDefault="00E27277" w:rsidP="009746A2">
      <w:pPr>
        <w:spacing w:before="120"/>
        <w:ind w:right="0" w:firstLine="11"/>
        <w:rPr>
          <w:rFonts w:ascii="Arial" w:hAnsi="Arial" w:cs="Arial"/>
          <w:lang w:val="es-ES_tradnl"/>
        </w:rPr>
      </w:pPr>
      <w:r w:rsidRPr="004E68CB">
        <w:rPr>
          <w:rFonts w:ascii="Arial" w:hAnsi="Arial" w:cs="Arial"/>
          <w:lang w:val="es-ES_tradnl"/>
        </w:rPr>
        <w:tab/>
        <w:t xml:space="preserve">La necesidad de adecuar la acción educativa al contexto del centro y favorecer la apertura de la escuela al medio, exige mantener relaciones con las instituciones locales, grupos sociales, etc., que pongan a disposición de la escuela los recursos necesarios para que se produzca una auténtica educación en el medio y del mismo modo, la escuela ponga los medios de que dispone a la disposición de la Comunidad Educativa. </w:t>
      </w:r>
    </w:p>
    <w:p w:rsidR="00E27277" w:rsidRPr="00CD45A0" w:rsidRDefault="00E27277" w:rsidP="009746A2">
      <w:pPr>
        <w:spacing w:before="120"/>
        <w:ind w:right="0" w:firstLine="11"/>
        <w:contextualSpacing/>
        <w:rPr>
          <w:rFonts w:ascii="Arial" w:hAnsi="Arial" w:cs="Arial"/>
          <w:b/>
          <w:lang w:val="es-ES_tradnl"/>
        </w:rPr>
      </w:pPr>
    </w:p>
    <w:p w:rsidR="00E27277" w:rsidRPr="008A2EEE" w:rsidRDefault="00E27277" w:rsidP="009746A2">
      <w:pPr>
        <w:spacing w:before="120"/>
        <w:ind w:right="0" w:firstLine="11"/>
        <w:contextualSpacing/>
        <w:rPr>
          <w:rFonts w:ascii="Arial" w:hAnsi="Arial" w:cs="Arial"/>
          <w:b/>
          <w:color w:val="105964"/>
          <w:u w:val="single"/>
          <w:lang w:val="es-ES_tradnl"/>
        </w:rPr>
      </w:pPr>
      <w:r w:rsidRPr="008A2EEE">
        <w:rPr>
          <w:rFonts w:ascii="Arial" w:hAnsi="Arial" w:cs="Arial"/>
          <w:b/>
          <w:color w:val="105964"/>
          <w:u w:val="single"/>
          <w:lang w:val="es-ES_tradnl"/>
        </w:rPr>
        <w:t>AGENTES EXTERNOS</w:t>
      </w:r>
    </w:p>
    <w:p w:rsidR="00E27277" w:rsidRPr="00CD45A0" w:rsidRDefault="00E27277" w:rsidP="009746A2">
      <w:pPr>
        <w:spacing w:before="120"/>
        <w:ind w:right="0" w:firstLine="11"/>
        <w:contextualSpacing/>
        <w:rPr>
          <w:rFonts w:ascii="Arial" w:hAnsi="Arial" w:cs="Arial"/>
          <w:lang w:val="es-ES_tradnl"/>
        </w:rPr>
      </w:pPr>
    </w:p>
    <w:p w:rsidR="00E27277" w:rsidRPr="004E68CB" w:rsidRDefault="00E27277" w:rsidP="009746A2">
      <w:pPr>
        <w:pStyle w:val="Prrafodelista"/>
        <w:numPr>
          <w:ilvl w:val="0"/>
          <w:numId w:val="7"/>
        </w:numPr>
        <w:tabs>
          <w:tab w:val="clear" w:pos="720"/>
          <w:tab w:val="left" w:pos="-1440"/>
        </w:tabs>
        <w:spacing w:before="120"/>
        <w:ind w:right="0" w:hanging="357"/>
        <w:contextualSpacing/>
        <w:rPr>
          <w:rFonts w:ascii="Arial" w:hAnsi="Arial" w:cs="Arial"/>
          <w:lang w:val="es-ES_tradnl"/>
        </w:rPr>
      </w:pPr>
      <w:r w:rsidRPr="004E68CB">
        <w:rPr>
          <w:rFonts w:ascii="Arial" w:hAnsi="Arial" w:cs="Arial"/>
          <w:lang w:val="es-ES_tradnl"/>
        </w:rPr>
        <w:t>Junta de Comunidades de Castilla La Mancha: Consejería de Educación, Cultura y Deportes.</w:t>
      </w:r>
    </w:p>
    <w:p w:rsidR="00E27277" w:rsidRPr="004E68CB" w:rsidRDefault="00E27277" w:rsidP="009746A2">
      <w:pPr>
        <w:pStyle w:val="Prrafodelista"/>
        <w:numPr>
          <w:ilvl w:val="0"/>
          <w:numId w:val="7"/>
        </w:numPr>
        <w:tabs>
          <w:tab w:val="clear" w:pos="720"/>
          <w:tab w:val="left" w:pos="-1440"/>
        </w:tabs>
        <w:spacing w:before="120"/>
        <w:ind w:right="0" w:hanging="357"/>
        <w:contextualSpacing/>
        <w:rPr>
          <w:rFonts w:ascii="Arial" w:hAnsi="Arial" w:cs="Arial"/>
          <w:lang w:val="es-ES_tradnl"/>
        </w:rPr>
      </w:pPr>
      <w:r w:rsidRPr="004E68CB">
        <w:rPr>
          <w:rFonts w:ascii="Arial" w:hAnsi="Arial" w:cs="Arial"/>
          <w:lang w:val="es-ES_tradnl"/>
        </w:rPr>
        <w:t xml:space="preserve">Dirección Provincial de Educación, Cultura y Deportes, por depender el centro orgánica y funcionalmente de la misma. </w:t>
      </w:r>
    </w:p>
    <w:p w:rsidR="00E27277" w:rsidRPr="004E68CB" w:rsidRDefault="00E27277" w:rsidP="009746A2">
      <w:pPr>
        <w:numPr>
          <w:ilvl w:val="0"/>
          <w:numId w:val="7"/>
        </w:numPr>
        <w:tabs>
          <w:tab w:val="clear" w:pos="720"/>
        </w:tabs>
        <w:spacing w:before="120"/>
        <w:ind w:right="0" w:hanging="357"/>
        <w:contextualSpacing/>
        <w:rPr>
          <w:rFonts w:ascii="Arial" w:hAnsi="Arial" w:cs="Arial"/>
          <w:b/>
          <w:bCs/>
        </w:rPr>
      </w:pPr>
      <w:r w:rsidRPr="004E68CB">
        <w:rPr>
          <w:rFonts w:ascii="Arial" w:hAnsi="Arial" w:cs="Arial"/>
        </w:rPr>
        <w:t>Inspección educativa.</w:t>
      </w:r>
    </w:p>
    <w:p w:rsidR="005C2FD9" w:rsidRPr="004E68CB" w:rsidRDefault="005C2FD9">
      <w:pPr>
        <w:ind w:right="0"/>
        <w:jc w:val="left"/>
        <w:rPr>
          <w:rFonts w:ascii="Arial" w:hAnsi="Arial" w:cs="Arial"/>
          <w:u w:val="single"/>
          <w:lang w:val="es-ES_tradnl"/>
        </w:rPr>
      </w:pPr>
      <w:r w:rsidRPr="004E68CB">
        <w:rPr>
          <w:rFonts w:ascii="Arial" w:hAnsi="Arial" w:cs="Arial"/>
          <w:u w:val="single"/>
          <w:lang w:val="es-ES_tradnl"/>
        </w:rPr>
        <w:br w:type="page"/>
      </w:r>
    </w:p>
    <w:p w:rsidR="00E27277" w:rsidRPr="008A2EEE" w:rsidRDefault="00E27277" w:rsidP="009746A2">
      <w:pPr>
        <w:spacing w:before="120"/>
        <w:ind w:right="0"/>
        <w:contextualSpacing/>
        <w:rPr>
          <w:rFonts w:ascii="Arial" w:hAnsi="Arial" w:cs="Arial"/>
          <w:b/>
          <w:bCs/>
          <w:color w:val="105964"/>
          <w:u w:val="single"/>
          <w:lang w:val="es-ES_tradnl"/>
        </w:rPr>
      </w:pPr>
      <w:r w:rsidRPr="008A2EEE">
        <w:rPr>
          <w:rFonts w:ascii="Arial" w:hAnsi="Arial" w:cs="Arial"/>
          <w:b/>
          <w:color w:val="105964"/>
          <w:u w:val="single"/>
          <w:lang w:val="es-ES_tradnl"/>
        </w:rPr>
        <w:lastRenderedPageBreak/>
        <w:t>COMUNIDAD EDUCATIVA</w:t>
      </w:r>
    </w:p>
    <w:p w:rsidR="00E27277" w:rsidRPr="00CD45A0" w:rsidRDefault="00E27277" w:rsidP="009746A2">
      <w:pPr>
        <w:spacing w:before="120"/>
        <w:ind w:right="0" w:firstLine="708"/>
        <w:contextualSpacing/>
        <w:rPr>
          <w:rFonts w:ascii="Arial" w:hAnsi="Arial" w:cs="Arial"/>
          <w:lang w:val="es-ES_tradnl"/>
        </w:rPr>
      </w:pPr>
    </w:p>
    <w:p w:rsidR="00E27277" w:rsidRPr="004E68CB" w:rsidRDefault="00E27277" w:rsidP="008A2EEE">
      <w:pPr>
        <w:spacing w:before="120"/>
        <w:ind w:right="0" w:firstLine="708"/>
        <w:contextualSpacing/>
        <w:rPr>
          <w:rFonts w:ascii="Arial" w:hAnsi="Arial" w:cs="Arial"/>
          <w:lang w:val="es-ES_tradnl"/>
        </w:rPr>
      </w:pPr>
      <w:r w:rsidRPr="004E68CB">
        <w:rPr>
          <w:rFonts w:ascii="Arial" w:hAnsi="Arial" w:cs="Arial"/>
          <w:lang w:val="es-ES_tradnl"/>
        </w:rPr>
        <w:t>Según las necesidades y objetivos establecidos en la PGA se establecerán relaciones de cooperación y se desarrollarán las actividades que se vean procedentes teniendo en cuenta así mismo, las propuestas de estas instituciones.</w:t>
      </w:r>
    </w:p>
    <w:p w:rsidR="00E27277" w:rsidRPr="004E68CB" w:rsidRDefault="00E27277" w:rsidP="008A2EEE">
      <w:pPr>
        <w:spacing w:before="120"/>
        <w:ind w:right="0" w:firstLine="708"/>
        <w:contextualSpacing/>
        <w:rPr>
          <w:rFonts w:ascii="Arial" w:hAnsi="Arial" w:cs="Arial"/>
          <w:lang w:val="es-ES_tradnl"/>
        </w:rPr>
      </w:pPr>
    </w:p>
    <w:p w:rsidR="00E27277" w:rsidRPr="004E68CB" w:rsidRDefault="00E27277" w:rsidP="008A2EEE">
      <w:pPr>
        <w:numPr>
          <w:ilvl w:val="0"/>
          <w:numId w:val="10"/>
        </w:numPr>
        <w:tabs>
          <w:tab w:val="clear" w:pos="720"/>
        </w:tabs>
        <w:spacing w:before="240" w:after="240" w:line="276" w:lineRule="auto"/>
        <w:ind w:right="0" w:hanging="357"/>
        <w:contextualSpacing/>
        <w:rPr>
          <w:rFonts w:ascii="Arial" w:hAnsi="Arial" w:cs="Arial"/>
          <w:lang w:val="es-ES_tradnl"/>
        </w:rPr>
      </w:pPr>
      <w:r w:rsidRPr="004E68CB">
        <w:rPr>
          <w:rFonts w:ascii="Arial" w:hAnsi="Arial" w:cs="Arial"/>
          <w:lang w:val="es-ES_tradnl"/>
        </w:rPr>
        <w:t>Diputación Provincial.</w:t>
      </w:r>
    </w:p>
    <w:p w:rsidR="00E27277" w:rsidRPr="004E68CB" w:rsidRDefault="00E27277" w:rsidP="008A2EEE">
      <w:pPr>
        <w:numPr>
          <w:ilvl w:val="1"/>
          <w:numId w:val="10"/>
        </w:numPr>
        <w:tabs>
          <w:tab w:val="clear" w:pos="1440"/>
        </w:tabs>
        <w:spacing w:before="240" w:after="240" w:line="276" w:lineRule="auto"/>
        <w:ind w:right="0" w:hanging="357"/>
        <w:contextualSpacing/>
        <w:rPr>
          <w:rFonts w:ascii="Arial" w:hAnsi="Arial" w:cs="Arial"/>
          <w:lang w:val="es-ES_tradnl"/>
        </w:rPr>
      </w:pPr>
      <w:r w:rsidRPr="004E68CB">
        <w:rPr>
          <w:rFonts w:ascii="Arial" w:hAnsi="Arial" w:cs="Arial"/>
          <w:lang w:val="es-ES_tradnl"/>
        </w:rPr>
        <w:t>Participación en las actividades ofertadas.</w:t>
      </w:r>
    </w:p>
    <w:p w:rsidR="00E27277" w:rsidRPr="004E68CB" w:rsidRDefault="00E27277" w:rsidP="008A2EEE">
      <w:pPr>
        <w:pStyle w:val="Textoindependiente"/>
        <w:widowControl w:val="0"/>
        <w:numPr>
          <w:ilvl w:val="0"/>
          <w:numId w:val="8"/>
        </w:numPr>
        <w:tabs>
          <w:tab w:val="clear" w:pos="720"/>
          <w:tab w:val="left" w:pos="-720"/>
        </w:tabs>
        <w:suppressAutoHyphens/>
        <w:spacing w:before="120" w:after="240"/>
        <w:ind w:right="0" w:hanging="357"/>
        <w:contextualSpacing/>
        <w:jc w:val="both"/>
        <w:rPr>
          <w:rFonts w:ascii="Arial" w:hAnsi="Arial" w:cs="Arial"/>
        </w:rPr>
      </w:pPr>
      <w:r w:rsidRPr="004E68CB">
        <w:rPr>
          <w:rFonts w:ascii="Arial" w:hAnsi="Arial" w:cs="Arial"/>
        </w:rPr>
        <w:t xml:space="preserve">Ayuntamiento de Almansa: </w:t>
      </w:r>
    </w:p>
    <w:p w:rsidR="00E27277" w:rsidRPr="004E68CB" w:rsidRDefault="00E27277" w:rsidP="008A2EEE">
      <w:pPr>
        <w:pStyle w:val="Textoindependiente"/>
        <w:widowControl w:val="0"/>
        <w:numPr>
          <w:ilvl w:val="1"/>
          <w:numId w:val="8"/>
        </w:numPr>
        <w:tabs>
          <w:tab w:val="clear" w:pos="1440"/>
          <w:tab w:val="left" w:pos="-720"/>
        </w:tabs>
        <w:suppressAutoHyphens/>
        <w:spacing w:before="120" w:after="240"/>
        <w:ind w:right="0" w:hanging="357"/>
        <w:contextualSpacing/>
        <w:jc w:val="both"/>
        <w:rPr>
          <w:rFonts w:ascii="Arial" w:hAnsi="Arial" w:cs="Arial"/>
        </w:rPr>
      </w:pPr>
      <w:r w:rsidRPr="004E68CB">
        <w:rPr>
          <w:rFonts w:ascii="Arial" w:hAnsi="Arial" w:cs="Arial"/>
        </w:rPr>
        <w:t>Participación en las actividades y colaboración en aquellas que nos sean solicitadas.</w:t>
      </w:r>
    </w:p>
    <w:p w:rsidR="00E27277" w:rsidRPr="004E68CB" w:rsidRDefault="00E27277" w:rsidP="008A2EEE">
      <w:pPr>
        <w:numPr>
          <w:ilvl w:val="0"/>
          <w:numId w:val="8"/>
        </w:numPr>
        <w:tabs>
          <w:tab w:val="clear" w:pos="720"/>
        </w:tabs>
        <w:spacing w:before="120" w:after="240" w:line="276" w:lineRule="auto"/>
        <w:ind w:right="0" w:hanging="357"/>
        <w:contextualSpacing/>
        <w:rPr>
          <w:rFonts w:ascii="Arial" w:hAnsi="Arial" w:cs="Arial"/>
          <w:lang w:val="es-ES_tradnl"/>
        </w:rPr>
      </w:pPr>
      <w:r w:rsidRPr="004E68CB">
        <w:rPr>
          <w:rFonts w:ascii="Arial" w:hAnsi="Arial" w:cs="Arial"/>
          <w:lang w:val="es-ES_tradnl"/>
        </w:rPr>
        <w:t>Concejalía de Educación.</w:t>
      </w:r>
    </w:p>
    <w:p w:rsidR="00E27277" w:rsidRPr="004E68CB" w:rsidRDefault="00E27277" w:rsidP="008A2EEE">
      <w:pPr>
        <w:spacing w:before="120" w:after="240" w:line="276" w:lineRule="auto"/>
        <w:ind w:left="363" w:right="0"/>
        <w:contextualSpacing/>
        <w:rPr>
          <w:rFonts w:ascii="Arial" w:hAnsi="Arial" w:cs="Arial"/>
          <w:lang w:val="es-ES_tradnl"/>
        </w:rPr>
      </w:pPr>
    </w:p>
    <w:p w:rsidR="00E27277" w:rsidRPr="004E68CB" w:rsidRDefault="00E27277" w:rsidP="008A2EEE">
      <w:pPr>
        <w:numPr>
          <w:ilvl w:val="0"/>
          <w:numId w:val="8"/>
        </w:numPr>
        <w:tabs>
          <w:tab w:val="clear" w:pos="720"/>
        </w:tabs>
        <w:spacing w:before="120" w:after="240" w:line="276" w:lineRule="auto"/>
        <w:ind w:right="0" w:hanging="357"/>
        <w:contextualSpacing/>
        <w:rPr>
          <w:rFonts w:ascii="Arial" w:hAnsi="Arial" w:cs="Arial"/>
          <w:lang w:val="es-ES_tradnl"/>
        </w:rPr>
      </w:pPr>
      <w:r w:rsidRPr="004E68CB">
        <w:rPr>
          <w:rFonts w:ascii="Arial" w:hAnsi="Arial" w:cs="Arial"/>
          <w:lang w:val="es-ES_tradnl"/>
        </w:rPr>
        <w:t>Concejalía de Cultura:</w:t>
      </w:r>
    </w:p>
    <w:p w:rsidR="00E27277" w:rsidRPr="004E68CB" w:rsidRDefault="00E27277" w:rsidP="008A2EEE">
      <w:pPr>
        <w:numPr>
          <w:ilvl w:val="1"/>
          <w:numId w:val="8"/>
        </w:numPr>
        <w:tabs>
          <w:tab w:val="clear" w:pos="1440"/>
        </w:tabs>
        <w:spacing w:before="120" w:after="240" w:line="276" w:lineRule="auto"/>
        <w:ind w:right="0" w:hanging="357"/>
        <w:contextualSpacing/>
        <w:rPr>
          <w:rFonts w:ascii="Arial" w:hAnsi="Arial" w:cs="Arial"/>
          <w:lang w:val="es-ES_tradnl"/>
        </w:rPr>
      </w:pPr>
      <w:r w:rsidRPr="004E68CB">
        <w:rPr>
          <w:rFonts w:ascii="Arial" w:hAnsi="Arial" w:cs="Arial"/>
          <w:lang w:val="es-ES_tradnl"/>
        </w:rPr>
        <w:t>Participación en representaciones teatrales y actividades culturales ofertadas.</w:t>
      </w:r>
    </w:p>
    <w:p w:rsidR="00E27277" w:rsidRPr="004E68CB" w:rsidRDefault="00E27277" w:rsidP="008A2EEE">
      <w:pPr>
        <w:spacing w:before="120" w:after="240" w:line="276" w:lineRule="auto"/>
        <w:ind w:left="1440" w:right="0"/>
        <w:contextualSpacing/>
        <w:rPr>
          <w:rFonts w:ascii="Arial" w:hAnsi="Arial" w:cs="Arial"/>
          <w:lang w:val="es-ES_tradnl"/>
        </w:rPr>
      </w:pPr>
    </w:p>
    <w:p w:rsidR="00E27277" w:rsidRPr="004E68CB" w:rsidRDefault="00E27277" w:rsidP="008A2EEE">
      <w:pPr>
        <w:numPr>
          <w:ilvl w:val="0"/>
          <w:numId w:val="8"/>
        </w:numPr>
        <w:tabs>
          <w:tab w:val="clear" w:pos="720"/>
        </w:tabs>
        <w:spacing w:before="120" w:after="240" w:line="276" w:lineRule="auto"/>
        <w:ind w:right="0" w:hanging="357"/>
        <w:contextualSpacing/>
        <w:rPr>
          <w:rFonts w:ascii="Arial" w:hAnsi="Arial" w:cs="Arial"/>
          <w:lang w:val="es-ES_tradnl"/>
        </w:rPr>
      </w:pPr>
      <w:r w:rsidRPr="004E68CB">
        <w:rPr>
          <w:rFonts w:ascii="Arial" w:hAnsi="Arial" w:cs="Arial"/>
          <w:lang w:val="es-ES_tradnl"/>
        </w:rPr>
        <w:t xml:space="preserve">Otras concejalías: </w:t>
      </w:r>
    </w:p>
    <w:p w:rsidR="00E27277" w:rsidRPr="004E68CB" w:rsidRDefault="00E27277" w:rsidP="008A2EEE">
      <w:pPr>
        <w:numPr>
          <w:ilvl w:val="1"/>
          <w:numId w:val="8"/>
        </w:numPr>
        <w:tabs>
          <w:tab w:val="clear" w:pos="1440"/>
        </w:tabs>
        <w:spacing w:before="120" w:after="240" w:line="276" w:lineRule="auto"/>
        <w:ind w:right="0" w:hanging="357"/>
        <w:contextualSpacing/>
        <w:rPr>
          <w:rFonts w:ascii="Arial" w:hAnsi="Arial" w:cs="Arial"/>
          <w:lang w:val="es-ES_tradnl"/>
        </w:rPr>
      </w:pPr>
      <w:r w:rsidRPr="004E68CB">
        <w:rPr>
          <w:rFonts w:ascii="Arial" w:hAnsi="Arial" w:cs="Arial"/>
          <w:lang w:val="es-ES_tradnl"/>
        </w:rPr>
        <w:t>Participación en las actividades ofertadas, en especial las relacionadas con las concejalías de Deporte, Medio Ambiente, Turismo y Tráfico.</w:t>
      </w:r>
    </w:p>
    <w:p w:rsidR="00E27277" w:rsidRPr="004E68CB" w:rsidRDefault="00E27277" w:rsidP="008A2EEE">
      <w:pPr>
        <w:pStyle w:val="Textoindependiente"/>
        <w:numPr>
          <w:ilvl w:val="0"/>
          <w:numId w:val="8"/>
        </w:numPr>
        <w:tabs>
          <w:tab w:val="clear" w:pos="720"/>
        </w:tabs>
        <w:spacing w:before="120" w:after="240"/>
        <w:ind w:right="0" w:hanging="357"/>
        <w:contextualSpacing/>
        <w:jc w:val="both"/>
        <w:rPr>
          <w:rFonts w:ascii="Arial" w:hAnsi="Arial" w:cs="Arial"/>
        </w:rPr>
      </w:pPr>
      <w:r w:rsidRPr="004E68CB">
        <w:rPr>
          <w:rFonts w:ascii="Arial" w:hAnsi="Arial" w:cs="Arial"/>
        </w:rPr>
        <w:t>Casa de la Cultura. Universidad Popular:</w:t>
      </w:r>
    </w:p>
    <w:p w:rsidR="00E27277" w:rsidRPr="004E68CB" w:rsidRDefault="00E27277" w:rsidP="008A2EEE">
      <w:pPr>
        <w:pStyle w:val="Textoindependiente"/>
        <w:numPr>
          <w:ilvl w:val="1"/>
          <w:numId w:val="8"/>
        </w:numPr>
        <w:tabs>
          <w:tab w:val="clear" w:pos="1440"/>
        </w:tabs>
        <w:spacing w:before="120" w:after="240"/>
        <w:ind w:right="0" w:hanging="357"/>
        <w:contextualSpacing/>
        <w:jc w:val="both"/>
        <w:rPr>
          <w:rFonts w:ascii="Arial" w:hAnsi="Arial" w:cs="Arial"/>
        </w:rPr>
      </w:pPr>
      <w:r w:rsidRPr="004E68CB">
        <w:rPr>
          <w:rFonts w:ascii="Arial" w:hAnsi="Arial" w:cs="Arial"/>
        </w:rPr>
        <w:t>Participación en representaciones teatrales y actividades culturales ofertadas.</w:t>
      </w:r>
    </w:p>
    <w:p w:rsidR="00E27277" w:rsidRPr="004E68CB" w:rsidRDefault="00E27277" w:rsidP="008A2EEE">
      <w:pPr>
        <w:pStyle w:val="Textoindependiente"/>
        <w:spacing w:before="120" w:after="0" w:line="240" w:lineRule="auto"/>
        <w:ind w:right="0"/>
        <w:contextualSpacing/>
        <w:jc w:val="both"/>
        <w:rPr>
          <w:rFonts w:ascii="Arial" w:hAnsi="Arial" w:cs="Arial"/>
        </w:rPr>
      </w:pPr>
    </w:p>
    <w:p w:rsidR="00E27277" w:rsidRPr="004E68CB" w:rsidRDefault="00E27277" w:rsidP="008A2EEE">
      <w:pPr>
        <w:pStyle w:val="Textoindependiente"/>
        <w:widowControl w:val="0"/>
        <w:numPr>
          <w:ilvl w:val="0"/>
          <w:numId w:val="8"/>
        </w:numPr>
        <w:tabs>
          <w:tab w:val="clear" w:pos="720"/>
          <w:tab w:val="left" w:pos="-720"/>
        </w:tabs>
        <w:suppressAutoHyphens/>
        <w:spacing w:before="120" w:after="0" w:line="240" w:lineRule="auto"/>
        <w:ind w:right="0"/>
        <w:contextualSpacing/>
        <w:jc w:val="both"/>
        <w:rPr>
          <w:rFonts w:ascii="Arial" w:hAnsi="Arial" w:cs="Arial"/>
        </w:rPr>
      </w:pPr>
      <w:r w:rsidRPr="004E68CB">
        <w:rPr>
          <w:rFonts w:ascii="Arial" w:hAnsi="Arial" w:cs="Arial"/>
        </w:rPr>
        <w:t>Biblioteca Municipal:</w:t>
      </w:r>
    </w:p>
    <w:p w:rsidR="00E27277" w:rsidRPr="004E68CB" w:rsidRDefault="00E27277" w:rsidP="008A2EEE">
      <w:pPr>
        <w:pStyle w:val="Textoindependiente"/>
        <w:widowControl w:val="0"/>
        <w:numPr>
          <w:ilvl w:val="1"/>
          <w:numId w:val="8"/>
        </w:numPr>
        <w:tabs>
          <w:tab w:val="clear" w:pos="1440"/>
          <w:tab w:val="left" w:pos="-720"/>
        </w:tabs>
        <w:suppressAutoHyphens/>
        <w:spacing w:before="120" w:after="0" w:line="240" w:lineRule="auto"/>
        <w:ind w:right="0"/>
        <w:contextualSpacing/>
        <w:jc w:val="both"/>
        <w:rPr>
          <w:rFonts w:ascii="Arial" w:hAnsi="Arial" w:cs="Arial"/>
        </w:rPr>
      </w:pPr>
      <w:r w:rsidRPr="004E68CB">
        <w:rPr>
          <w:rFonts w:ascii="Arial" w:hAnsi="Arial" w:cs="Arial"/>
        </w:rPr>
        <w:t>Participación en las actividades que se realizan, en especial las relacionadas con el día del libro: Cuentacuentos, teatro,...</w:t>
      </w:r>
    </w:p>
    <w:p w:rsidR="00E27277" w:rsidRPr="004E68CB" w:rsidRDefault="00E27277" w:rsidP="008A2EEE">
      <w:pPr>
        <w:numPr>
          <w:ilvl w:val="0"/>
          <w:numId w:val="8"/>
        </w:numPr>
        <w:tabs>
          <w:tab w:val="clear" w:pos="720"/>
        </w:tabs>
        <w:spacing w:before="120"/>
        <w:ind w:right="0"/>
        <w:contextualSpacing/>
        <w:rPr>
          <w:rFonts w:ascii="Arial" w:hAnsi="Arial" w:cs="Arial"/>
          <w:lang w:val="es-ES_tradnl"/>
        </w:rPr>
      </w:pPr>
      <w:r w:rsidRPr="004E68CB">
        <w:rPr>
          <w:rFonts w:ascii="Arial" w:hAnsi="Arial" w:cs="Arial"/>
          <w:lang w:val="es-ES_tradnl"/>
        </w:rPr>
        <w:t>Centro Joven:</w:t>
      </w:r>
    </w:p>
    <w:p w:rsidR="00E27277" w:rsidRPr="004E68CB" w:rsidRDefault="00E27277" w:rsidP="008A2EEE">
      <w:pPr>
        <w:pStyle w:val="Textoindependiente"/>
        <w:numPr>
          <w:ilvl w:val="1"/>
          <w:numId w:val="8"/>
        </w:numPr>
        <w:tabs>
          <w:tab w:val="clear" w:pos="1440"/>
        </w:tabs>
        <w:spacing w:before="120" w:after="0" w:line="240" w:lineRule="auto"/>
        <w:ind w:right="0"/>
        <w:contextualSpacing/>
        <w:jc w:val="both"/>
        <w:rPr>
          <w:rFonts w:ascii="Arial" w:hAnsi="Arial" w:cs="Arial"/>
        </w:rPr>
      </w:pPr>
      <w:r w:rsidRPr="004E68CB">
        <w:rPr>
          <w:rFonts w:ascii="Arial" w:hAnsi="Arial" w:cs="Arial"/>
        </w:rPr>
        <w:t>Participación en las actividades ofertadas.</w:t>
      </w:r>
    </w:p>
    <w:p w:rsidR="00E27277" w:rsidRPr="004E68CB" w:rsidRDefault="00E27277" w:rsidP="008A2EEE">
      <w:pPr>
        <w:numPr>
          <w:ilvl w:val="1"/>
          <w:numId w:val="8"/>
        </w:numPr>
        <w:tabs>
          <w:tab w:val="clear" w:pos="1440"/>
        </w:tabs>
        <w:spacing w:before="120"/>
        <w:ind w:right="0"/>
        <w:contextualSpacing/>
        <w:rPr>
          <w:rFonts w:ascii="Arial" w:hAnsi="Arial" w:cs="Arial"/>
          <w:lang w:val="es-ES_tradnl"/>
        </w:rPr>
      </w:pPr>
      <w:r w:rsidRPr="004E68CB">
        <w:rPr>
          <w:rFonts w:ascii="Arial" w:hAnsi="Arial" w:cs="Arial"/>
          <w:lang w:val="es-ES_tradnl"/>
        </w:rPr>
        <w:t>Información a los alumnos de las actividades y cursos que se realizan.</w:t>
      </w:r>
    </w:p>
    <w:p w:rsidR="00E27277" w:rsidRPr="004E68CB" w:rsidRDefault="00E27277" w:rsidP="008A2EEE">
      <w:pPr>
        <w:spacing w:before="120"/>
        <w:ind w:left="1440" w:right="0"/>
        <w:contextualSpacing/>
        <w:rPr>
          <w:rFonts w:ascii="Arial" w:hAnsi="Arial" w:cs="Arial"/>
          <w:lang w:val="es-ES_tradnl"/>
        </w:rPr>
      </w:pPr>
    </w:p>
    <w:p w:rsidR="00E27277" w:rsidRPr="004E68CB" w:rsidRDefault="00E27277" w:rsidP="008A2EEE">
      <w:pPr>
        <w:numPr>
          <w:ilvl w:val="0"/>
          <w:numId w:val="9"/>
        </w:numPr>
        <w:tabs>
          <w:tab w:val="clear" w:pos="720"/>
        </w:tabs>
        <w:spacing w:before="120"/>
        <w:ind w:right="0"/>
        <w:contextualSpacing/>
        <w:rPr>
          <w:rFonts w:ascii="Arial" w:hAnsi="Arial" w:cs="Arial"/>
          <w:lang w:val="es-ES_tradnl"/>
        </w:rPr>
      </w:pPr>
      <w:r w:rsidRPr="004E68CB">
        <w:rPr>
          <w:rFonts w:ascii="Arial" w:hAnsi="Arial" w:cs="Arial"/>
          <w:lang w:val="es-ES_tradnl"/>
        </w:rPr>
        <w:t xml:space="preserve">Servicios Sociales. Programa de absentismo escolar. Dotación de libros y materiales para alumnos con dificultades socioeconómicas. Centro de Día. </w:t>
      </w:r>
    </w:p>
    <w:p w:rsidR="00E27277" w:rsidRPr="004E68CB" w:rsidRDefault="00E27277" w:rsidP="008A2EEE">
      <w:pPr>
        <w:numPr>
          <w:ilvl w:val="1"/>
          <w:numId w:val="9"/>
        </w:numPr>
        <w:tabs>
          <w:tab w:val="clear" w:pos="1080"/>
        </w:tabs>
        <w:spacing w:before="120"/>
        <w:ind w:right="0" w:firstLine="54"/>
        <w:contextualSpacing/>
        <w:rPr>
          <w:rFonts w:ascii="Arial" w:hAnsi="Arial" w:cs="Arial"/>
        </w:rPr>
      </w:pPr>
      <w:r w:rsidRPr="004E68CB">
        <w:rPr>
          <w:rFonts w:ascii="Arial" w:hAnsi="Arial" w:cs="Arial"/>
          <w:lang w:val="es-ES_tradnl"/>
        </w:rPr>
        <w:t xml:space="preserve"> El centro colabora con el Centro de Día y el Programa de Absentismo </w:t>
      </w:r>
      <w:r w:rsidRPr="004E68CB">
        <w:rPr>
          <w:rFonts w:ascii="Arial" w:hAnsi="Arial" w:cs="Arial"/>
        </w:rPr>
        <w:t xml:space="preserve">manteniendo contactos entre la responsable de programas </w:t>
      </w:r>
      <w:r w:rsidRPr="004E68CB">
        <w:rPr>
          <w:rFonts w:ascii="Arial" w:hAnsi="Arial" w:cs="Arial"/>
          <w:lang w:val="es-ES_tradnl"/>
        </w:rPr>
        <w:t>sociales del Ayuntamiento</w:t>
      </w:r>
      <w:r w:rsidRPr="004E68CB">
        <w:rPr>
          <w:rFonts w:ascii="Arial" w:hAnsi="Arial" w:cs="Arial"/>
        </w:rPr>
        <w:t>, los tutores y  jefatura de estudios para el  seguimiento educativo de los alumnos que participan en algún programa de los servicios sociales. También se ha colaborado en el control de asistencia de dichos alumnos al centro.</w:t>
      </w:r>
    </w:p>
    <w:p w:rsidR="00E27277" w:rsidRPr="004E68CB" w:rsidRDefault="00E27277" w:rsidP="008A2EEE">
      <w:pPr>
        <w:spacing w:before="120"/>
        <w:ind w:left="1134" w:right="0"/>
        <w:contextualSpacing/>
        <w:rPr>
          <w:rFonts w:ascii="Arial" w:hAnsi="Arial" w:cs="Arial"/>
        </w:rPr>
      </w:pPr>
    </w:p>
    <w:p w:rsidR="00E27277" w:rsidRPr="004E68CB" w:rsidRDefault="00E27277" w:rsidP="00E84EFF">
      <w:pPr>
        <w:pStyle w:val="Textoindependiente"/>
        <w:widowControl w:val="0"/>
        <w:numPr>
          <w:ilvl w:val="0"/>
          <w:numId w:val="8"/>
        </w:numPr>
        <w:tabs>
          <w:tab w:val="clear" w:pos="720"/>
          <w:tab w:val="left" w:pos="-720"/>
        </w:tabs>
        <w:suppressAutoHyphens/>
        <w:spacing w:before="120" w:line="240" w:lineRule="auto"/>
        <w:ind w:left="709" w:right="0" w:hanging="283"/>
        <w:jc w:val="both"/>
        <w:rPr>
          <w:rFonts w:ascii="Arial" w:hAnsi="Arial" w:cs="Arial"/>
        </w:rPr>
      </w:pPr>
      <w:r w:rsidRPr="004E68CB">
        <w:rPr>
          <w:rFonts w:ascii="Arial" w:hAnsi="Arial" w:cs="Arial"/>
        </w:rPr>
        <w:t>Policía Local.</w:t>
      </w:r>
    </w:p>
    <w:p w:rsidR="00E27277" w:rsidRPr="004E68CB" w:rsidRDefault="00E27277" w:rsidP="00E84EFF">
      <w:pPr>
        <w:numPr>
          <w:ilvl w:val="0"/>
          <w:numId w:val="8"/>
        </w:numPr>
        <w:tabs>
          <w:tab w:val="clear" w:pos="720"/>
        </w:tabs>
        <w:spacing w:before="120" w:after="120"/>
        <w:ind w:left="709" w:right="0" w:hanging="283"/>
        <w:rPr>
          <w:rFonts w:ascii="Arial" w:hAnsi="Arial" w:cs="Arial"/>
          <w:lang w:val="es-ES_tradnl"/>
        </w:rPr>
      </w:pPr>
      <w:r w:rsidRPr="004E68CB">
        <w:rPr>
          <w:rFonts w:ascii="Arial" w:hAnsi="Arial" w:cs="Arial"/>
          <w:lang w:val="es-ES_tradnl"/>
        </w:rPr>
        <w:t>Bomberos.</w:t>
      </w:r>
    </w:p>
    <w:p w:rsidR="00E27277" w:rsidRPr="004E68CB" w:rsidRDefault="00E27277" w:rsidP="00E84EFF">
      <w:pPr>
        <w:numPr>
          <w:ilvl w:val="0"/>
          <w:numId w:val="8"/>
        </w:numPr>
        <w:tabs>
          <w:tab w:val="clear" w:pos="720"/>
        </w:tabs>
        <w:spacing w:before="120" w:after="120"/>
        <w:ind w:left="709" w:right="0" w:hanging="283"/>
        <w:rPr>
          <w:rFonts w:ascii="Arial" w:hAnsi="Arial" w:cs="Arial"/>
          <w:lang w:val="es-ES_tradnl"/>
        </w:rPr>
      </w:pPr>
      <w:r w:rsidRPr="004E68CB">
        <w:rPr>
          <w:rFonts w:ascii="Arial" w:hAnsi="Arial" w:cs="Arial"/>
          <w:lang w:val="es-ES_tradnl"/>
        </w:rPr>
        <w:t>Cruz Roja.</w:t>
      </w:r>
    </w:p>
    <w:p w:rsidR="005C2FD9" w:rsidRPr="004E68CB" w:rsidRDefault="005C2FD9" w:rsidP="00B771BB">
      <w:pPr>
        <w:spacing w:before="120" w:after="120"/>
        <w:ind w:left="709" w:right="0"/>
        <w:rPr>
          <w:rFonts w:ascii="Arial" w:hAnsi="Arial" w:cs="Arial"/>
          <w:lang w:val="es-ES_tradnl"/>
        </w:rPr>
      </w:pPr>
    </w:p>
    <w:p w:rsidR="00E27277" w:rsidRPr="004E68CB" w:rsidRDefault="00E27277" w:rsidP="00E84EFF">
      <w:pPr>
        <w:numPr>
          <w:ilvl w:val="0"/>
          <w:numId w:val="8"/>
        </w:numPr>
        <w:tabs>
          <w:tab w:val="clear" w:pos="720"/>
        </w:tabs>
        <w:spacing w:before="120" w:after="120"/>
        <w:ind w:left="709" w:right="0" w:hanging="283"/>
        <w:rPr>
          <w:rFonts w:ascii="Arial" w:hAnsi="Arial" w:cs="Arial"/>
          <w:lang w:val="es-ES_tradnl"/>
        </w:rPr>
      </w:pPr>
      <w:r w:rsidRPr="004E68CB">
        <w:rPr>
          <w:rFonts w:ascii="Arial" w:hAnsi="Arial" w:cs="Arial"/>
          <w:lang w:val="es-ES_tradnl"/>
        </w:rPr>
        <w:lastRenderedPageBreak/>
        <w:t xml:space="preserve">Facultad de Educación: </w:t>
      </w:r>
    </w:p>
    <w:p w:rsidR="00E27277" w:rsidRPr="004E68CB" w:rsidRDefault="00E27277" w:rsidP="00E84EFF">
      <w:pPr>
        <w:numPr>
          <w:ilvl w:val="1"/>
          <w:numId w:val="8"/>
        </w:numPr>
        <w:tabs>
          <w:tab w:val="clear" w:pos="1440"/>
        </w:tabs>
        <w:spacing w:before="120" w:after="120"/>
        <w:ind w:left="1134" w:right="0" w:hanging="283"/>
        <w:rPr>
          <w:rFonts w:ascii="Arial" w:hAnsi="Arial" w:cs="Arial"/>
          <w:lang w:val="es-ES_tradnl"/>
        </w:rPr>
      </w:pPr>
      <w:r w:rsidRPr="004E68CB">
        <w:rPr>
          <w:rFonts w:ascii="Arial" w:hAnsi="Arial" w:cs="Arial"/>
          <w:lang w:val="es-ES_tradnl"/>
        </w:rPr>
        <w:t>Alumnos de la Facultad de Educación en prácticas.</w:t>
      </w:r>
    </w:p>
    <w:p w:rsidR="00E27277" w:rsidRPr="004E68CB" w:rsidRDefault="00E27277" w:rsidP="00E84EFF">
      <w:pPr>
        <w:numPr>
          <w:ilvl w:val="0"/>
          <w:numId w:val="8"/>
        </w:numPr>
        <w:tabs>
          <w:tab w:val="clear" w:pos="720"/>
        </w:tabs>
        <w:spacing w:before="120" w:after="120"/>
        <w:ind w:left="709" w:right="0" w:hanging="283"/>
        <w:rPr>
          <w:rFonts w:ascii="Arial" w:hAnsi="Arial" w:cs="Arial"/>
          <w:lang w:val="es-ES_tradnl"/>
        </w:rPr>
      </w:pPr>
      <w:r w:rsidRPr="004E68CB">
        <w:rPr>
          <w:rFonts w:ascii="Arial" w:hAnsi="Arial" w:cs="Arial"/>
          <w:lang w:val="es-ES_tradnl"/>
        </w:rPr>
        <w:t xml:space="preserve">Otros Centros educativos. </w:t>
      </w:r>
    </w:p>
    <w:p w:rsidR="00E27277" w:rsidRPr="004E68CB" w:rsidRDefault="00E27277" w:rsidP="00E84EFF">
      <w:pPr>
        <w:numPr>
          <w:ilvl w:val="0"/>
          <w:numId w:val="8"/>
        </w:numPr>
        <w:tabs>
          <w:tab w:val="clear" w:pos="720"/>
        </w:tabs>
        <w:spacing w:before="120" w:after="120"/>
        <w:ind w:left="709" w:right="0" w:hanging="283"/>
        <w:rPr>
          <w:rFonts w:ascii="Arial" w:hAnsi="Arial" w:cs="Arial"/>
          <w:lang w:val="es-ES_tradnl"/>
        </w:rPr>
      </w:pPr>
      <w:r w:rsidRPr="004E68CB">
        <w:rPr>
          <w:rFonts w:ascii="Arial" w:hAnsi="Arial" w:cs="Arial"/>
          <w:lang w:val="es-ES_tradnl"/>
        </w:rPr>
        <w:t>IES de la localidad.</w:t>
      </w:r>
    </w:p>
    <w:p w:rsidR="00E27277" w:rsidRPr="004E68CB" w:rsidRDefault="00E27277" w:rsidP="008A2EEE">
      <w:pPr>
        <w:numPr>
          <w:ilvl w:val="0"/>
          <w:numId w:val="8"/>
        </w:numPr>
        <w:tabs>
          <w:tab w:val="clear" w:pos="720"/>
        </w:tabs>
        <w:spacing w:before="120"/>
        <w:ind w:right="0"/>
        <w:contextualSpacing/>
        <w:rPr>
          <w:rFonts w:ascii="Arial" w:hAnsi="Arial" w:cs="Arial"/>
        </w:rPr>
      </w:pPr>
      <w:r w:rsidRPr="004E68CB">
        <w:rPr>
          <w:rFonts w:ascii="Arial" w:hAnsi="Arial" w:cs="Arial"/>
          <w:lang w:val="es-ES_tradnl"/>
        </w:rPr>
        <w:t>A</w:t>
      </w:r>
      <w:r w:rsidRPr="004E68CB">
        <w:rPr>
          <w:rFonts w:ascii="Arial" w:hAnsi="Arial" w:cs="Arial"/>
        </w:rPr>
        <w:t xml:space="preserve">tención temprana: </w:t>
      </w:r>
    </w:p>
    <w:p w:rsidR="00E27277" w:rsidRPr="004E68CB" w:rsidRDefault="00E27277" w:rsidP="008A2EEE">
      <w:pPr>
        <w:numPr>
          <w:ilvl w:val="1"/>
          <w:numId w:val="8"/>
        </w:numPr>
        <w:tabs>
          <w:tab w:val="clear" w:pos="1440"/>
        </w:tabs>
        <w:spacing w:before="120"/>
        <w:ind w:right="0"/>
        <w:contextualSpacing/>
        <w:rPr>
          <w:rFonts w:ascii="Arial" w:hAnsi="Arial" w:cs="Arial"/>
        </w:rPr>
      </w:pPr>
      <w:r w:rsidRPr="004E68CB">
        <w:rPr>
          <w:rFonts w:ascii="Arial" w:hAnsi="Arial" w:cs="Arial"/>
        </w:rPr>
        <w:t>Coordinar las actuaciones del equipo del CDIAT  con la del Equipo Docente del centro para el intercambio de informes,  experiencias, materiales, etc.</w:t>
      </w:r>
    </w:p>
    <w:p w:rsidR="00E27277" w:rsidRPr="004E68CB" w:rsidRDefault="00E27277" w:rsidP="008A2EEE">
      <w:pPr>
        <w:spacing w:before="120"/>
        <w:ind w:left="1080" w:right="0"/>
        <w:contextualSpacing/>
        <w:rPr>
          <w:rFonts w:ascii="Arial" w:hAnsi="Arial" w:cs="Arial"/>
        </w:rPr>
      </w:pPr>
    </w:p>
    <w:p w:rsidR="00E27277" w:rsidRPr="004E68CB" w:rsidRDefault="00E27277" w:rsidP="008A2EEE">
      <w:pPr>
        <w:numPr>
          <w:ilvl w:val="0"/>
          <w:numId w:val="8"/>
        </w:numPr>
        <w:tabs>
          <w:tab w:val="clear" w:pos="720"/>
        </w:tabs>
        <w:spacing w:before="120"/>
        <w:ind w:right="0"/>
        <w:contextualSpacing/>
        <w:rPr>
          <w:rFonts w:ascii="Arial" w:hAnsi="Arial" w:cs="Arial"/>
          <w:lang w:val="es-ES_tradnl"/>
        </w:rPr>
      </w:pPr>
      <w:r w:rsidRPr="004E68CB">
        <w:rPr>
          <w:rFonts w:ascii="Arial" w:hAnsi="Arial" w:cs="Arial"/>
          <w:lang w:val="es-ES_tradnl"/>
        </w:rPr>
        <w:t>Instituciones privadas y empresas.</w:t>
      </w:r>
    </w:p>
    <w:p w:rsidR="00E27277" w:rsidRPr="00E42DDB" w:rsidRDefault="00E27277">
      <w:pPr>
        <w:spacing w:after="200" w:line="276" w:lineRule="auto"/>
        <w:ind w:right="0"/>
        <w:jc w:val="left"/>
        <w:rPr>
          <w:rFonts w:ascii="Arial" w:hAnsi="Arial" w:cs="Arial"/>
          <w:b/>
          <w:bCs/>
          <w:color w:val="FF0000"/>
        </w:rPr>
      </w:pPr>
    </w:p>
    <w:p w:rsidR="00E27277" w:rsidRPr="001019B6" w:rsidRDefault="00E27277" w:rsidP="001019B6">
      <w:pPr>
        <w:pStyle w:val="Default"/>
        <w:shd w:val="clear" w:color="auto" w:fill="D0D979"/>
        <w:spacing w:before="120"/>
        <w:ind w:right="0"/>
        <w:rPr>
          <w:rFonts w:ascii="Hobo Std" w:hAnsi="Hobo Std" w:cs="Arial"/>
          <w:b/>
          <w:bCs/>
          <w:color w:val="3E5D78" w:themeColor="accent2" w:themeShade="80"/>
          <w:sz w:val="28"/>
          <w:szCs w:val="28"/>
        </w:rPr>
      </w:pPr>
      <w:r w:rsidRPr="001019B6">
        <w:rPr>
          <w:rFonts w:ascii="Hobo Std" w:hAnsi="Hobo Std" w:cs="Arial"/>
          <w:b/>
          <w:bCs/>
          <w:color w:val="3E5D78" w:themeColor="accent2" w:themeShade="80"/>
          <w:sz w:val="28"/>
          <w:szCs w:val="28"/>
        </w:rPr>
        <w:t xml:space="preserve">7.-  COMPROMISOS PARA LA MEJORA DEL RENDIMIENTO ACADÉMICO. </w:t>
      </w:r>
    </w:p>
    <w:p w:rsidR="00E27277" w:rsidRPr="00CD45A0" w:rsidRDefault="00E27277" w:rsidP="009746A2">
      <w:pPr>
        <w:spacing w:before="120"/>
        <w:ind w:right="0"/>
        <w:rPr>
          <w:rFonts w:ascii="Arial" w:hAnsi="Arial" w:cs="Arial"/>
        </w:rPr>
      </w:pPr>
    </w:p>
    <w:p w:rsidR="00E27277" w:rsidRPr="001019B6" w:rsidRDefault="00E27277" w:rsidP="009746A2">
      <w:pPr>
        <w:pStyle w:val="Prrafodelista"/>
        <w:spacing w:before="120"/>
        <w:ind w:left="0" w:right="0"/>
        <w:rPr>
          <w:rFonts w:ascii="Arial" w:hAnsi="Arial" w:cs="Arial"/>
          <w:b/>
          <w:i/>
          <w:color w:val="3E5D78" w:themeColor="accent2" w:themeShade="80"/>
        </w:rPr>
      </w:pPr>
      <w:r w:rsidRPr="001019B6">
        <w:rPr>
          <w:rFonts w:ascii="Arial" w:hAnsi="Arial" w:cs="Arial"/>
          <w:b/>
          <w:i/>
          <w:color w:val="3E5D78" w:themeColor="accent2" w:themeShade="80"/>
        </w:rPr>
        <w:t>7.1 CON RESPECTO AL PROFESORADO</w:t>
      </w:r>
    </w:p>
    <w:p w:rsidR="00E27277" w:rsidRPr="00356E23" w:rsidRDefault="00E27277" w:rsidP="009746A2">
      <w:pPr>
        <w:pStyle w:val="Prrafodelista"/>
        <w:spacing w:before="120"/>
        <w:ind w:left="0" w:right="0"/>
        <w:rPr>
          <w:rFonts w:ascii="Arial" w:hAnsi="Arial" w:cs="Arial"/>
        </w:rPr>
      </w:pPr>
      <w:r w:rsidRPr="00356E23">
        <w:rPr>
          <w:rFonts w:ascii="Arial" w:hAnsi="Arial" w:cs="Arial"/>
        </w:rPr>
        <w:tab/>
      </w:r>
    </w:p>
    <w:p w:rsidR="00E27277" w:rsidRPr="004E68CB" w:rsidRDefault="00E27277" w:rsidP="009746A2">
      <w:pPr>
        <w:pStyle w:val="Prrafodelista"/>
        <w:spacing w:before="120"/>
        <w:ind w:left="0" w:right="0" w:firstLine="709"/>
        <w:rPr>
          <w:rFonts w:ascii="Arial" w:hAnsi="Arial" w:cs="Arial"/>
        </w:rPr>
      </w:pPr>
      <w:r w:rsidRPr="004E68CB">
        <w:rPr>
          <w:rFonts w:ascii="Arial" w:hAnsi="Arial" w:cs="Arial"/>
        </w:rPr>
        <w:t>La clave para la mejora del rendimiento académico está en buscar estrategias metodológicas que se adecuen a la clase que nos permitan atender a los alumnos de la forma más individualizada posible con el fin de mejorar la motivación del alumno, y su deseo de investigar , aprender, etc. También es importante mejorar la atención de los alumnos, ya que es un factor que incide directamente sobre el rendimiento académico.</w:t>
      </w:r>
    </w:p>
    <w:p w:rsidR="00E27277" w:rsidRPr="004E68CB" w:rsidRDefault="00E27277" w:rsidP="009746A2">
      <w:pPr>
        <w:pStyle w:val="Prrafodelista"/>
        <w:spacing w:before="120"/>
        <w:ind w:left="0" w:right="0" w:firstLine="709"/>
        <w:rPr>
          <w:rFonts w:ascii="Arial" w:hAnsi="Arial" w:cs="Arial"/>
        </w:rPr>
      </w:pPr>
    </w:p>
    <w:p w:rsidR="00E27277" w:rsidRPr="004E68CB" w:rsidRDefault="00E27277" w:rsidP="009746A2">
      <w:pPr>
        <w:pStyle w:val="Prrafodelista"/>
        <w:spacing w:before="120"/>
        <w:ind w:left="0" w:right="0"/>
        <w:rPr>
          <w:rFonts w:ascii="Arial" w:hAnsi="Arial" w:cs="Arial"/>
        </w:rPr>
      </w:pPr>
      <w:r w:rsidRPr="004E68CB">
        <w:rPr>
          <w:rFonts w:ascii="Arial" w:hAnsi="Arial" w:cs="Arial"/>
        </w:rPr>
        <w:tab/>
        <w:t>Otro factor a tener en cuenta para mejorar el rendimiento es de cuidar con especial esmero el clima de convivencia en el aula y en el centro. Para ello habrá que trabajar las emociones y los valores (esfuerzo, constancia y responsabilidad) por medio de normas que serán consensuadas democráticamente.</w:t>
      </w:r>
    </w:p>
    <w:p w:rsidR="00E27277" w:rsidRPr="004E68CB" w:rsidRDefault="00E27277" w:rsidP="009746A2">
      <w:pPr>
        <w:pStyle w:val="Prrafodelista"/>
        <w:spacing w:before="120"/>
        <w:ind w:left="0" w:right="0"/>
        <w:rPr>
          <w:rFonts w:ascii="Arial" w:hAnsi="Arial" w:cs="Arial"/>
        </w:rPr>
      </w:pPr>
    </w:p>
    <w:p w:rsidR="00E27277" w:rsidRPr="004E68CB" w:rsidRDefault="00E27277" w:rsidP="009746A2">
      <w:pPr>
        <w:pStyle w:val="Prrafodelista"/>
        <w:spacing w:before="120"/>
        <w:ind w:left="0" w:right="0"/>
        <w:rPr>
          <w:rFonts w:ascii="Arial" w:hAnsi="Arial" w:cs="Arial"/>
        </w:rPr>
      </w:pPr>
      <w:r w:rsidRPr="004E68CB">
        <w:rPr>
          <w:rFonts w:ascii="Arial" w:hAnsi="Arial" w:cs="Arial"/>
        </w:rPr>
        <w:tab/>
        <w:t>Aprovechar los diferentes agrupamientos para favorecer el clima de colaboración entre los alumnos del grupo-clase.</w:t>
      </w:r>
    </w:p>
    <w:p w:rsidR="00E27277" w:rsidRPr="004E68CB" w:rsidRDefault="00E27277" w:rsidP="009746A2">
      <w:pPr>
        <w:pStyle w:val="Prrafodelista"/>
        <w:spacing w:before="120"/>
        <w:ind w:left="0" w:right="0"/>
        <w:rPr>
          <w:rFonts w:ascii="Arial" w:hAnsi="Arial" w:cs="Arial"/>
          <w:b/>
        </w:rPr>
      </w:pPr>
    </w:p>
    <w:p w:rsidR="00E27277" w:rsidRPr="001019B6" w:rsidRDefault="00E27277" w:rsidP="009746A2">
      <w:pPr>
        <w:pStyle w:val="Prrafodelista"/>
        <w:spacing w:before="120"/>
        <w:ind w:left="0" w:right="0"/>
        <w:rPr>
          <w:rFonts w:ascii="Arial" w:hAnsi="Arial" w:cs="Arial"/>
          <w:b/>
          <w:i/>
          <w:color w:val="3E5D78" w:themeColor="accent2" w:themeShade="80"/>
        </w:rPr>
      </w:pPr>
      <w:r w:rsidRPr="001019B6">
        <w:rPr>
          <w:rFonts w:ascii="Arial" w:hAnsi="Arial" w:cs="Arial"/>
          <w:b/>
          <w:i/>
          <w:color w:val="3E5D78" w:themeColor="accent2" w:themeShade="80"/>
        </w:rPr>
        <w:t>7.2 CON RESPECTO A LAS FAMILIAS</w:t>
      </w:r>
    </w:p>
    <w:p w:rsidR="00E27277" w:rsidRPr="00CD45A0" w:rsidRDefault="00E27277" w:rsidP="009746A2">
      <w:pPr>
        <w:pStyle w:val="Prrafodelista"/>
        <w:spacing w:before="120"/>
        <w:ind w:left="0" w:right="0"/>
        <w:rPr>
          <w:rFonts w:ascii="Arial" w:hAnsi="Arial" w:cs="Arial"/>
        </w:rPr>
      </w:pPr>
    </w:p>
    <w:p w:rsidR="00E27277" w:rsidRPr="004E68CB" w:rsidRDefault="00E27277" w:rsidP="009746A2">
      <w:pPr>
        <w:pStyle w:val="Prrafodelista"/>
        <w:numPr>
          <w:ilvl w:val="0"/>
          <w:numId w:val="12"/>
        </w:numPr>
        <w:tabs>
          <w:tab w:val="clear" w:pos="720"/>
        </w:tabs>
        <w:spacing w:before="120" w:after="200"/>
        <w:ind w:right="0"/>
        <w:contextualSpacing/>
        <w:rPr>
          <w:rFonts w:ascii="Arial" w:hAnsi="Arial" w:cs="Arial"/>
        </w:rPr>
      </w:pPr>
      <w:r w:rsidRPr="004E68CB">
        <w:rPr>
          <w:rFonts w:ascii="Arial" w:hAnsi="Arial" w:cs="Arial"/>
        </w:rPr>
        <w:t>Conocer y respetar las normas de funcionamiento, organización y de convivencia en el centro.</w:t>
      </w:r>
    </w:p>
    <w:p w:rsidR="00E27277" w:rsidRPr="004E68CB" w:rsidRDefault="00E27277" w:rsidP="009746A2">
      <w:pPr>
        <w:pStyle w:val="Prrafodelista"/>
        <w:numPr>
          <w:ilvl w:val="0"/>
          <w:numId w:val="12"/>
        </w:numPr>
        <w:tabs>
          <w:tab w:val="clear" w:pos="720"/>
        </w:tabs>
        <w:spacing w:before="120" w:after="200"/>
        <w:ind w:right="0"/>
        <w:contextualSpacing/>
        <w:rPr>
          <w:rFonts w:ascii="Arial" w:hAnsi="Arial" w:cs="Arial"/>
        </w:rPr>
      </w:pPr>
      <w:r w:rsidRPr="004E68CB">
        <w:rPr>
          <w:rFonts w:ascii="Arial" w:hAnsi="Arial" w:cs="Arial"/>
        </w:rPr>
        <w:t>Acudir a las reuniones que se les convoque.</w:t>
      </w:r>
    </w:p>
    <w:p w:rsidR="00E27277" w:rsidRPr="004E68CB" w:rsidRDefault="00E27277" w:rsidP="009746A2">
      <w:pPr>
        <w:pStyle w:val="Prrafodelista"/>
        <w:numPr>
          <w:ilvl w:val="0"/>
          <w:numId w:val="12"/>
        </w:numPr>
        <w:tabs>
          <w:tab w:val="clear" w:pos="720"/>
        </w:tabs>
        <w:spacing w:before="120" w:after="200"/>
        <w:ind w:right="0"/>
        <w:contextualSpacing/>
        <w:rPr>
          <w:rFonts w:ascii="Arial" w:hAnsi="Arial" w:cs="Arial"/>
        </w:rPr>
      </w:pPr>
      <w:r w:rsidRPr="004E68CB">
        <w:rPr>
          <w:rFonts w:ascii="Arial" w:hAnsi="Arial" w:cs="Arial"/>
        </w:rPr>
        <w:t>Llevar un seguimiento de sus hijos con el tutor, utilizando el horario de tutoría.</w:t>
      </w:r>
    </w:p>
    <w:p w:rsidR="00E27277" w:rsidRPr="004E68CB" w:rsidRDefault="00E27277" w:rsidP="009746A2">
      <w:pPr>
        <w:pStyle w:val="Prrafodelista"/>
        <w:numPr>
          <w:ilvl w:val="0"/>
          <w:numId w:val="12"/>
        </w:numPr>
        <w:tabs>
          <w:tab w:val="clear" w:pos="720"/>
        </w:tabs>
        <w:spacing w:before="120" w:after="200"/>
        <w:ind w:right="0"/>
        <w:contextualSpacing/>
        <w:rPr>
          <w:rFonts w:ascii="Arial" w:hAnsi="Arial" w:cs="Arial"/>
        </w:rPr>
      </w:pPr>
      <w:r w:rsidRPr="004E68CB">
        <w:rPr>
          <w:rFonts w:ascii="Arial" w:hAnsi="Arial" w:cs="Arial"/>
        </w:rPr>
        <w:t>Revisar que sus  hijos acudan al centro con el material necesario.</w:t>
      </w:r>
    </w:p>
    <w:p w:rsidR="00E27277" w:rsidRPr="004E68CB" w:rsidRDefault="00E27277" w:rsidP="009746A2">
      <w:pPr>
        <w:pStyle w:val="Prrafodelista"/>
        <w:numPr>
          <w:ilvl w:val="0"/>
          <w:numId w:val="12"/>
        </w:numPr>
        <w:tabs>
          <w:tab w:val="clear" w:pos="720"/>
        </w:tabs>
        <w:spacing w:before="120" w:after="200"/>
        <w:ind w:right="0"/>
        <w:contextualSpacing/>
        <w:rPr>
          <w:rFonts w:ascii="Arial" w:hAnsi="Arial" w:cs="Arial"/>
        </w:rPr>
      </w:pPr>
      <w:r w:rsidRPr="004E68CB">
        <w:rPr>
          <w:rFonts w:ascii="Arial" w:hAnsi="Arial" w:cs="Arial"/>
        </w:rPr>
        <w:t>Revisar las agendas o libretas de sus hijos para llevar un seguimiento del proceso de enseñanza-aprendizaje.</w:t>
      </w:r>
    </w:p>
    <w:p w:rsidR="00E27277" w:rsidRPr="004E68CB" w:rsidRDefault="00E27277" w:rsidP="00FC37B6">
      <w:pPr>
        <w:pStyle w:val="Prrafodelista"/>
        <w:spacing w:before="120" w:after="200"/>
        <w:ind w:left="0" w:right="0" w:firstLine="708"/>
        <w:contextualSpacing/>
        <w:jc w:val="center"/>
        <w:rPr>
          <w:rFonts w:ascii="Arial" w:hAnsi="Arial" w:cs="Arial"/>
        </w:rPr>
      </w:pPr>
    </w:p>
    <w:p w:rsidR="005C2FD9" w:rsidRDefault="005C2FD9">
      <w:pPr>
        <w:ind w:right="0"/>
        <w:jc w:val="left"/>
        <w:rPr>
          <w:rFonts w:ascii="Arial" w:hAnsi="Arial" w:cs="Arial"/>
          <w:b/>
          <w:i/>
          <w:color w:val="3E5D78" w:themeColor="accent2" w:themeShade="80"/>
        </w:rPr>
      </w:pPr>
      <w:r>
        <w:rPr>
          <w:rFonts w:ascii="Arial" w:hAnsi="Arial" w:cs="Arial"/>
          <w:b/>
          <w:i/>
          <w:color w:val="3E5D78" w:themeColor="accent2" w:themeShade="80"/>
        </w:rPr>
        <w:br w:type="page"/>
      </w:r>
    </w:p>
    <w:p w:rsidR="00E27277" w:rsidRPr="001019B6" w:rsidRDefault="00E27277" w:rsidP="009746A2">
      <w:pPr>
        <w:pStyle w:val="Prrafodelista"/>
        <w:spacing w:before="120"/>
        <w:ind w:left="0" w:right="0"/>
        <w:rPr>
          <w:rFonts w:ascii="Arial" w:hAnsi="Arial" w:cs="Arial"/>
          <w:b/>
          <w:i/>
          <w:color w:val="3E5D78" w:themeColor="accent2" w:themeShade="80"/>
        </w:rPr>
      </w:pPr>
      <w:r w:rsidRPr="001019B6">
        <w:rPr>
          <w:rFonts w:ascii="Arial" w:hAnsi="Arial" w:cs="Arial"/>
          <w:b/>
          <w:i/>
          <w:color w:val="3E5D78" w:themeColor="accent2" w:themeShade="80"/>
        </w:rPr>
        <w:lastRenderedPageBreak/>
        <w:t>7.3 CON RESPECTO A LOS ALUMNOS</w:t>
      </w:r>
    </w:p>
    <w:p w:rsidR="00E27277" w:rsidRPr="00CD45A0" w:rsidRDefault="00E27277" w:rsidP="009746A2">
      <w:pPr>
        <w:pStyle w:val="Prrafodelista"/>
        <w:spacing w:before="120"/>
        <w:ind w:left="0" w:right="0"/>
        <w:rPr>
          <w:rFonts w:ascii="Arial" w:hAnsi="Arial" w:cs="Arial"/>
        </w:rPr>
      </w:pPr>
    </w:p>
    <w:p w:rsidR="00E27277" w:rsidRPr="004E68CB" w:rsidRDefault="00E27277" w:rsidP="009746A2">
      <w:pPr>
        <w:pStyle w:val="Prrafodelista"/>
        <w:numPr>
          <w:ilvl w:val="0"/>
          <w:numId w:val="11"/>
        </w:numPr>
        <w:tabs>
          <w:tab w:val="clear" w:pos="720"/>
        </w:tabs>
        <w:spacing w:before="120" w:after="200"/>
        <w:ind w:right="0"/>
        <w:contextualSpacing/>
        <w:rPr>
          <w:rFonts w:ascii="Arial" w:hAnsi="Arial" w:cs="Arial"/>
        </w:rPr>
      </w:pPr>
      <w:r w:rsidRPr="004E68CB">
        <w:rPr>
          <w:rFonts w:ascii="Arial" w:hAnsi="Arial" w:cs="Arial"/>
        </w:rPr>
        <w:t>Conocer y respetar las NCOF.</w:t>
      </w:r>
    </w:p>
    <w:p w:rsidR="00E27277" w:rsidRPr="004E68CB" w:rsidRDefault="00E27277" w:rsidP="005C2FD9">
      <w:pPr>
        <w:pStyle w:val="Prrafodelista"/>
        <w:numPr>
          <w:ilvl w:val="0"/>
          <w:numId w:val="11"/>
        </w:numPr>
        <w:tabs>
          <w:tab w:val="clear" w:pos="720"/>
        </w:tabs>
        <w:spacing w:before="120" w:after="200" w:line="276" w:lineRule="auto"/>
        <w:ind w:right="0"/>
        <w:contextualSpacing/>
        <w:jc w:val="left"/>
        <w:rPr>
          <w:rFonts w:ascii="Arial" w:hAnsi="Arial" w:cs="Arial"/>
          <w:b/>
          <w:bCs/>
        </w:rPr>
      </w:pPr>
      <w:r w:rsidRPr="004E68CB">
        <w:rPr>
          <w:rFonts w:ascii="Arial" w:hAnsi="Arial" w:cs="Arial"/>
        </w:rPr>
        <w:t>Cumplir el compromiso de estudio y trabajo en casa consensuado entre el profesorado y la familia.</w:t>
      </w:r>
    </w:p>
    <w:p w:rsidR="005C2FD9" w:rsidRPr="005C2FD9" w:rsidRDefault="005C2FD9" w:rsidP="005C2FD9">
      <w:pPr>
        <w:pStyle w:val="Prrafodelista"/>
        <w:spacing w:before="120" w:after="200" w:line="276" w:lineRule="auto"/>
        <w:ind w:left="720" w:right="0"/>
        <w:contextualSpacing/>
        <w:jc w:val="left"/>
        <w:rPr>
          <w:rFonts w:ascii="Arial" w:hAnsi="Arial" w:cs="Arial"/>
          <w:b/>
          <w:bCs/>
          <w:color w:val="FF0000"/>
        </w:rPr>
      </w:pPr>
    </w:p>
    <w:p w:rsidR="00E27277" w:rsidRPr="001019B6" w:rsidRDefault="00E27277" w:rsidP="001019B6">
      <w:pPr>
        <w:pStyle w:val="Default"/>
        <w:shd w:val="clear" w:color="auto" w:fill="D0D979"/>
        <w:spacing w:before="120"/>
        <w:ind w:right="0"/>
        <w:rPr>
          <w:rFonts w:ascii="Hobo Std" w:hAnsi="Hobo Std" w:cs="Arial"/>
          <w:b/>
          <w:bCs/>
          <w:color w:val="3E5D78" w:themeColor="accent2" w:themeShade="80"/>
          <w:sz w:val="28"/>
          <w:szCs w:val="28"/>
        </w:rPr>
      </w:pPr>
      <w:r w:rsidRPr="001019B6">
        <w:rPr>
          <w:rFonts w:ascii="Hobo Std" w:hAnsi="Hobo Std" w:cs="Arial"/>
          <w:b/>
          <w:bCs/>
          <w:color w:val="3E5D78" w:themeColor="accent2" w:themeShade="80"/>
          <w:sz w:val="28"/>
          <w:szCs w:val="28"/>
        </w:rPr>
        <w:t xml:space="preserve">8.-  JORNADA ESCOLAR </w:t>
      </w:r>
    </w:p>
    <w:p w:rsidR="00E27277" w:rsidRPr="00FC37B6" w:rsidRDefault="00E27277" w:rsidP="009746A2">
      <w:pPr>
        <w:pStyle w:val="Sangradetextonormal"/>
        <w:spacing w:before="120" w:line="240" w:lineRule="auto"/>
        <w:ind w:left="0" w:right="0" w:firstLine="709"/>
        <w:contextualSpacing/>
        <w:jc w:val="both"/>
        <w:rPr>
          <w:rFonts w:ascii="Arial" w:hAnsi="Arial" w:cs="Arial"/>
          <w:color w:val="FF0000"/>
        </w:rPr>
      </w:pPr>
    </w:p>
    <w:p w:rsidR="00E27277" w:rsidRPr="004E68CB" w:rsidRDefault="00E27277" w:rsidP="00AD5840">
      <w:pPr>
        <w:pStyle w:val="Sangradetextonormal"/>
        <w:spacing w:before="120" w:line="240" w:lineRule="auto"/>
        <w:ind w:right="0"/>
        <w:contextualSpacing/>
        <w:jc w:val="both"/>
        <w:rPr>
          <w:rFonts w:ascii="Arial" w:hAnsi="Arial" w:cs="Arial"/>
        </w:rPr>
      </w:pPr>
      <w:r w:rsidRPr="004E68CB">
        <w:rPr>
          <w:rFonts w:ascii="Arial" w:hAnsi="Arial" w:cs="Arial"/>
        </w:rPr>
        <w:t>El horario general del centro se encuentra distribuido de la siguiente manera:</w:t>
      </w:r>
    </w:p>
    <w:p w:rsidR="00E27277" w:rsidRPr="00D01822" w:rsidRDefault="00E27277" w:rsidP="009746A2">
      <w:pPr>
        <w:pStyle w:val="Sangradetextonormal"/>
        <w:spacing w:before="120" w:line="240" w:lineRule="auto"/>
        <w:ind w:left="0" w:right="0" w:firstLine="709"/>
        <w:contextualSpacing/>
        <w:jc w:val="both"/>
        <w:rPr>
          <w:rFonts w:ascii="Arial" w:hAnsi="Arial" w:cs="Arial"/>
          <w:sz w:val="16"/>
          <w:szCs w:val="16"/>
        </w:rPr>
      </w:pPr>
    </w:p>
    <w:p w:rsidR="00E27277" w:rsidRDefault="00E27277" w:rsidP="009746A2">
      <w:pPr>
        <w:pStyle w:val="Textoindependiente"/>
        <w:spacing w:before="120" w:line="240" w:lineRule="auto"/>
        <w:ind w:right="0"/>
        <w:contextualSpacing/>
        <w:jc w:val="both"/>
        <w:rPr>
          <w:rFonts w:ascii="Arial" w:hAnsi="Arial" w:cs="Arial"/>
          <w:b/>
        </w:rPr>
      </w:pPr>
      <w:r w:rsidRPr="00CD45A0">
        <w:rPr>
          <w:rFonts w:ascii="Arial" w:hAnsi="Arial" w:cs="Arial"/>
          <w:b/>
        </w:rPr>
        <w:t xml:space="preserve">MAÑANAS: </w:t>
      </w:r>
    </w:p>
    <w:p w:rsidR="00E27277" w:rsidRPr="00D01822" w:rsidRDefault="00E27277" w:rsidP="009746A2">
      <w:pPr>
        <w:pStyle w:val="Textoindependiente"/>
        <w:spacing w:before="120" w:line="240" w:lineRule="auto"/>
        <w:ind w:right="0"/>
        <w:contextualSpacing/>
        <w:jc w:val="both"/>
        <w:rPr>
          <w:rFonts w:ascii="Arial" w:hAnsi="Arial" w:cs="Arial"/>
          <w:b/>
          <w:sz w:val="16"/>
          <w:szCs w:val="16"/>
        </w:rPr>
      </w:pPr>
    </w:p>
    <w:p w:rsidR="00E27277" w:rsidRPr="008A2EEE" w:rsidRDefault="00E27277" w:rsidP="009746A2">
      <w:pPr>
        <w:autoSpaceDE w:val="0"/>
        <w:autoSpaceDN w:val="0"/>
        <w:adjustRightInd w:val="0"/>
        <w:spacing w:before="120"/>
        <w:ind w:right="0"/>
        <w:contextualSpacing/>
        <w:rPr>
          <w:rFonts w:ascii="Arial" w:hAnsi="Arial" w:cs="Arial"/>
          <w:bCs/>
          <w:u w:val="single"/>
        </w:rPr>
      </w:pPr>
      <w:r w:rsidRPr="008A2EEE">
        <w:rPr>
          <w:rFonts w:ascii="Arial" w:hAnsi="Arial" w:cs="Arial"/>
          <w:bCs/>
          <w:u w:val="single"/>
        </w:rPr>
        <w:t>DE LUNES A VIERNES:</w:t>
      </w:r>
    </w:p>
    <w:p w:rsidR="00E27277" w:rsidRDefault="00E27277" w:rsidP="005F7C21">
      <w:pPr>
        <w:autoSpaceDE w:val="0"/>
        <w:autoSpaceDN w:val="0"/>
        <w:adjustRightInd w:val="0"/>
        <w:spacing w:before="120"/>
        <w:ind w:right="0"/>
        <w:contextualSpacing/>
        <w:rPr>
          <w:rFonts w:ascii="Arial" w:hAnsi="Arial" w:cs="Arial"/>
          <w:bCs/>
        </w:rPr>
      </w:pPr>
    </w:p>
    <w:p w:rsidR="00E27277" w:rsidRPr="004E68CB" w:rsidRDefault="00E27277" w:rsidP="005F7C21">
      <w:pPr>
        <w:pStyle w:val="Prrafodelista"/>
        <w:numPr>
          <w:ilvl w:val="0"/>
          <w:numId w:val="39"/>
        </w:numPr>
        <w:autoSpaceDE w:val="0"/>
        <w:autoSpaceDN w:val="0"/>
        <w:adjustRightInd w:val="0"/>
        <w:spacing w:before="120"/>
        <w:ind w:left="426" w:right="0" w:hanging="426"/>
        <w:contextualSpacing/>
        <w:rPr>
          <w:rFonts w:ascii="Arial" w:hAnsi="Arial" w:cs="Arial"/>
        </w:rPr>
      </w:pPr>
      <w:r w:rsidRPr="004E68CB">
        <w:rPr>
          <w:rFonts w:ascii="Arial" w:hAnsi="Arial" w:cs="Arial"/>
          <w:bCs/>
        </w:rPr>
        <w:t xml:space="preserve">De 9:00 a 14:00 horas, </w:t>
      </w:r>
      <w:r w:rsidRPr="004E68CB">
        <w:rPr>
          <w:rFonts w:ascii="Arial" w:hAnsi="Arial" w:cs="Arial"/>
        </w:rPr>
        <w:t>horario lectivo para profesores y alumnos.</w:t>
      </w:r>
    </w:p>
    <w:p w:rsidR="00E27277" w:rsidRPr="004E68CB" w:rsidRDefault="00E27277" w:rsidP="005F7C21">
      <w:pPr>
        <w:pStyle w:val="Prrafodelista"/>
        <w:numPr>
          <w:ilvl w:val="0"/>
          <w:numId w:val="39"/>
        </w:numPr>
        <w:autoSpaceDE w:val="0"/>
        <w:autoSpaceDN w:val="0"/>
        <w:adjustRightInd w:val="0"/>
        <w:spacing w:before="120"/>
        <w:ind w:left="426" w:right="0" w:hanging="426"/>
        <w:contextualSpacing/>
        <w:rPr>
          <w:rFonts w:ascii="Arial" w:hAnsi="Arial" w:cs="Arial"/>
        </w:rPr>
      </w:pPr>
      <w:r w:rsidRPr="004E68CB">
        <w:rPr>
          <w:rFonts w:ascii="Arial" w:hAnsi="Arial" w:cs="Arial"/>
        </w:rPr>
        <w:t xml:space="preserve">Martes de 14:00-15:00 hora de cómputo mensual del profesorado. </w:t>
      </w:r>
    </w:p>
    <w:p w:rsidR="00E27277" w:rsidRPr="00D01822" w:rsidRDefault="00E27277" w:rsidP="009746A2">
      <w:pPr>
        <w:pStyle w:val="Textoindependiente"/>
        <w:spacing w:before="120" w:line="240" w:lineRule="auto"/>
        <w:ind w:right="0"/>
        <w:contextualSpacing/>
        <w:jc w:val="both"/>
        <w:rPr>
          <w:rFonts w:ascii="Arial" w:hAnsi="Arial" w:cs="Arial"/>
          <w:sz w:val="16"/>
          <w:szCs w:val="16"/>
        </w:rPr>
      </w:pPr>
    </w:p>
    <w:p w:rsidR="00E27277" w:rsidRPr="00356E23" w:rsidRDefault="00E27277" w:rsidP="009746A2">
      <w:pPr>
        <w:autoSpaceDE w:val="0"/>
        <w:autoSpaceDN w:val="0"/>
        <w:adjustRightInd w:val="0"/>
        <w:spacing w:before="120"/>
        <w:ind w:right="0"/>
        <w:contextualSpacing/>
        <w:rPr>
          <w:rFonts w:ascii="Arial" w:hAnsi="Arial" w:cs="Arial"/>
          <w:b/>
          <w:bCs/>
        </w:rPr>
      </w:pPr>
      <w:r w:rsidRPr="00356E23">
        <w:rPr>
          <w:rFonts w:ascii="Arial" w:hAnsi="Arial" w:cs="Arial"/>
          <w:b/>
          <w:bCs/>
        </w:rPr>
        <w:t>TARDES:</w:t>
      </w:r>
    </w:p>
    <w:p w:rsidR="00E27277" w:rsidRPr="00D01822" w:rsidRDefault="00E27277" w:rsidP="008A2EEE">
      <w:pPr>
        <w:autoSpaceDE w:val="0"/>
        <w:autoSpaceDN w:val="0"/>
        <w:adjustRightInd w:val="0"/>
        <w:spacing w:before="120"/>
        <w:ind w:right="0"/>
        <w:rPr>
          <w:rFonts w:ascii="Arial" w:hAnsi="Arial" w:cs="Arial"/>
          <w:b/>
          <w:bCs/>
          <w:sz w:val="16"/>
          <w:szCs w:val="16"/>
        </w:rPr>
      </w:pPr>
    </w:p>
    <w:p w:rsidR="00E27277" w:rsidRDefault="00E27277" w:rsidP="008A2EEE">
      <w:pPr>
        <w:autoSpaceDE w:val="0"/>
        <w:autoSpaceDN w:val="0"/>
        <w:adjustRightInd w:val="0"/>
        <w:spacing w:before="120"/>
        <w:ind w:right="0"/>
        <w:rPr>
          <w:rFonts w:ascii="Arial" w:hAnsi="Arial" w:cs="Arial"/>
          <w:bCs/>
          <w:u w:val="single"/>
        </w:rPr>
      </w:pPr>
      <w:r w:rsidRPr="008A2EEE">
        <w:rPr>
          <w:rFonts w:ascii="Arial" w:hAnsi="Arial" w:cs="Arial"/>
          <w:bCs/>
          <w:u w:val="single"/>
        </w:rPr>
        <w:t xml:space="preserve"> LUNES</w:t>
      </w:r>
    </w:p>
    <w:p w:rsidR="00E27277" w:rsidRPr="00D01822" w:rsidRDefault="00E27277" w:rsidP="008A2EEE">
      <w:pPr>
        <w:autoSpaceDE w:val="0"/>
        <w:autoSpaceDN w:val="0"/>
        <w:adjustRightInd w:val="0"/>
        <w:spacing w:before="120"/>
        <w:ind w:right="0"/>
        <w:rPr>
          <w:rFonts w:ascii="Arial" w:hAnsi="Arial" w:cs="Arial"/>
          <w:bCs/>
          <w:sz w:val="16"/>
          <w:szCs w:val="16"/>
          <w:u w:val="single"/>
        </w:rPr>
      </w:pPr>
    </w:p>
    <w:p w:rsidR="00E27277" w:rsidRPr="004E68CB" w:rsidRDefault="00E27277" w:rsidP="008A2EEE">
      <w:pPr>
        <w:pStyle w:val="Prrafodelista"/>
        <w:numPr>
          <w:ilvl w:val="0"/>
          <w:numId w:val="13"/>
        </w:numPr>
        <w:autoSpaceDE w:val="0"/>
        <w:autoSpaceDN w:val="0"/>
        <w:adjustRightInd w:val="0"/>
        <w:spacing w:before="120"/>
        <w:ind w:left="357" w:right="0"/>
        <w:rPr>
          <w:rFonts w:ascii="Arial" w:hAnsi="Arial" w:cs="Arial"/>
        </w:rPr>
      </w:pPr>
      <w:r w:rsidRPr="004E68CB">
        <w:rPr>
          <w:rFonts w:ascii="Arial" w:hAnsi="Arial" w:cs="Arial"/>
          <w:b/>
        </w:rPr>
        <w:t>Maestros</w:t>
      </w:r>
      <w:r w:rsidRPr="004E68CB">
        <w:rPr>
          <w:rFonts w:ascii="Arial" w:hAnsi="Arial" w:cs="Arial"/>
        </w:rPr>
        <w:t xml:space="preserve">: </w:t>
      </w:r>
      <w:r w:rsidRPr="004E68CB">
        <w:rPr>
          <w:rFonts w:ascii="Arial" w:hAnsi="Arial" w:cs="Arial"/>
          <w:bCs/>
        </w:rPr>
        <w:t>3 horas</w:t>
      </w:r>
      <w:r w:rsidRPr="004E68CB">
        <w:rPr>
          <w:rFonts w:ascii="Arial" w:hAnsi="Arial" w:cs="Arial"/>
        </w:rPr>
        <w:t xml:space="preserve"> semanales de obligada permanencia, distribuidas del siguiente modo:</w:t>
      </w:r>
    </w:p>
    <w:p w:rsidR="00E27277" w:rsidRPr="004E68CB" w:rsidRDefault="00E27277" w:rsidP="008A2EEE">
      <w:pPr>
        <w:spacing w:before="120"/>
        <w:ind w:left="357" w:right="0"/>
        <w:rPr>
          <w:rFonts w:ascii="Arial" w:hAnsi="Arial" w:cs="Arial"/>
          <w:b/>
          <w:u w:val="single"/>
        </w:rPr>
      </w:pPr>
      <w:r w:rsidRPr="004E68CB">
        <w:rPr>
          <w:rFonts w:ascii="Arial" w:hAnsi="Arial" w:cs="Arial"/>
          <w:b/>
          <w:bCs/>
          <w:u w:val="single"/>
        </w:rPr>
        <w:t>LUNES</w:t>
      </w:r>
    </w:p>
    <w:p w:rsidR="00E27277" w:rsidRPr="004E68CB" w:rsidRDefault="00E27277" w:rsidP="008A2EEE">
      <w:pPr>
        <w:spacing w:before="120"/>
        <w:ind w:left="357" w:right="0"/>
        <w:rPr>
          <w:rFonts w:ascii="Arial" w:hAnsi="Arial" w:cs="Arial"/>
        </w:rPr>
      </w:pPr>
      <w:r w:rsidRPr="004E68CB">
        <w:rPr>
          <w:rFonts w:ascii="Arial" w:hAnsi="Arial" w:cs="Arial"/>
          <w:b/>
          <w:bCs/>
        </w:rPr>
        <w:t>1 hora (de 16,00 a 17,00):</w:t>
      </w:r>
      <w:r w:rsidRPr="004E68CB">
        <w:rPr>
          <w:rFonts w:ascii="Arial" w:hAnsi="Arial" w:cs="Arial"/>
          <w:bCs/>
        </w:rPr>
        <w:t>.Atención a madres y padres.</w:t>
      </w:r>
    </w:p>
    <w:p w:rsidR="00E27277" w:rsidRPr="004E68CB" w:rsidRDefault="00E27277" w:rsidP="008A2EEE">
      <w:pPr>
        <w:spacing w:before="120"/>
        <w:ind w:left="357" w:right="0"/>
        <w:rPr>
          <w:rFonts w:ascii="Arial" w:hAnsi="Arial" w:cs="Arial"/>
        </w:rPr>
      </w:pPr>
      <w:r w:rsidRPr="004E68CB">
        <w:rPr>
          <w:rFonts w:ascii="Arial" w:hAnsi="Arial" w:cs="Arial"/>
          <w:b/>
          <w:bCs/>
        </w:rPr>
        <w:t>2 horas (de 17,00 a 19,00)</w:t>
      </w:r>
      <w:r w:rsidRPr="004E68CB">
        <w:rPr>
          <w:rFonts w:ascii="Arial" w:hAnsi="Arial" w:cs="Arial"/>
          <w:bCs/>
        </w:rPr>
        <w:t xml:space="preserve">: </w:t>
      </w:r>
      <w:r w:rsidRPr="004E68CB">
        <w:rPr>
          <w:rFonts w:ascii="Arial" w:hAnsi="Arial" w:cs="Arial"/>
        </w:rPr>
        <w:t>Claustro de Profesores, Consejo Escolar, coordinaciones, sesiones de evaluación, formación,...</w:t>
      </w:r>
    </w:p>
    <w:p w:rsidR="00E27277" w:rsidRPr="004E68CB" w:rsidRDefault="00E27277" w:rsidP="008A2EEE">
      <w:pPr>
        <w:pStyle w:val="Prrafodelista"/>
        <w:spacing w:before="120"/>
        <w:ind w:left="357" w:right="0"/>
        <w:rPr>
          <w:rFonts w:ascii="Arial" w:hAnsi="Arial" w:cs="Arial"/>
          <w:sz w:val="16"/>
          <w:szCs w:val="16"/>
        </w:rPr>
      </w:pPr>
    </w:p>
    <w:p w:rsidR="00E27277" w:rsidRPr="004E68CB" w:rsidRDefault="00E27277" w:rsidP="009746A2">
      <w:pPr>
        <w:pStyle w:val="Prrafodelista"/>
        <w:numPr>
          <w:ilvl w:val="0"/>
          <w:numId w:val="13"/>
        </w:numPr>
        <w:spacing w:before="120" w:after="200"/>
        <w:ind w:right="0"/>
        <w:contextualSpacing/>
        <w:rPr>
          <w:rFonts w:ascii="Arial" w:hAnsi="Arial" w:cs="Arial"/>
        </w:rPr>
      </w:pPr>
      <w:r w:rsidRPr="004E68CB">
        <w:rPr>
          <w:rFonts w:ascii="Arial" w:hAnsi="Arial" w:cs="Arial"/>
          <w:b/>
          <w:bCs/>
        </w:rPr>
        <w:t>Alumnos</w:t>
      </w:r>
      <w:r w:rsidRPr="004E68CB">
        <w:rPr>
          <w:rFonts w:ascii="Arial" w:hAnsi="Arial" w:cs="Arial"/>
          <w:bCs/>
        </w:rPr>
        <w:t>: Actividade</w:t>
      </w:r>
      <w:r w:rsidR="009D5445" w:rsidRPr="004E68CB">
        <w:rPr>
          <w:rFonts w:ascii="Arial" w:hAnsi="Arial" w:cs="Arial"/>
          <w:bCs/>
        </w:rPr>
        <w:t>s Extracurriculares.  De 16 a 19</w:t>
      </w:r>
      <w:r w:rsidRPr="004E68CB">
        <w:rPr>
          <w:rFonts w:ascii="Arial" w:hAnsi="Arial" w:cs="Arial"/>
          <w:bCs/>
        </w:rPr>
        <w:t xml:space="preserve"> horas. (LUNES A JUEVES)</w:t>
      </w:r>
    </w:p>
    <w:p w:rsidR="00E27277" w:rsidRPr="004E68CB" w:rsidRDefault="00E27277" w:rsidP="009746A2">
      <w:pPr>
        <w:pStyle w:val="Prrafodelista"/>
        <w:spacing w:before="120"/>
        <w:ind w:left="360" w:right="0"/>
        <w:rPr>
          <w:rFonts w:ascii="Arial" w:hAnsi="Arial" w:cs="Arial"/>
        </w:rPr>
      </w:pPr>
    </w:p>
    <w:p w:rsidR="00E27277" w:rsidRPr="004E68CB" w:rsidRDefault="00E27277" w:rsidP="009746A2">
      <w:pPr>
        <w:pStyle w:val="Prrafodelista"/>
        <w:numPr>
          <w:ilvl w:val="0"/>
          <w:numId w:val="13"/>
        </w:numPr>
        <w:autoSpaceDE w:val="0"/>
        <w:autoSpaceDN w:val="0"/>
        <w:adjustRightInd w:val="0"/>
        <w:spacing w:before="120"/>
        <w:ind w:right="0"/>
        <w:contextualSpacing/>
        <w:rPr>
          <w:rFonts w:ascii="Arial" w:hAnsi="Arial" w:cs="Arial"/>
        </w:rPr>
      </w:pPr>
      <w:r w:rsidRPr="004E68CB">
        <w:rPr>
          <w:rFonts w:ascii="Arial" w:hAnsi="Arial" w:cs="Arial"/>
          <w:b/>
        </w:rPr>
        <w:t>A disposición de padres y resto de la comunidad</w:t>
      </w:r>
      <w:r w:rsidRPr="004E68CB">
        <w:rPr>
          <w:rFonts w:ascii="Arial" w:hAnsi="Arial" w:cs="Arial"/>
        </w:rPr>
        <w:t xml:space="preserve">: A partir de las 18:00 </w:t>
      </w:r>
    </w:p>
    <w:p w:rsidR="00E27277" w:rsidRPr="004E68CB" w:rsidRDefault="00E27277" w:rsidP="009746A2">
      <w:pPr>
        <w:autoSpaceDE w:val="0"/>
        <w:autoSpaceDN w:val="0"/>
        <w:adjustRightInd w:val="0"/>
        <w:spacing w:before="120"/>
        <w:ind w:left="360" w:right="0"/>
        <w:rPr>
          <w:rFonts w:ascii="Arial" w:hAnsi="Arial" w:cs="Arial"/>
        </w:rPr>
      </w:pPr>
      <w:r w:rsidRPr="004E68CB">
        <w:rPr>
          <w:rFonts w:ascii="Arial" w:hAnsi="Arial" w:cs="Arial"/>
        </w:rPr>
        <w:t>Actividades para padres (asambleas, charlas, escuela de padres, actividades extraescolares para adultos,etc.)</w:t>
      </w:r>
    </w:p>
    <w:p w:rsidR="00E27277" w:rsidRPr="004E68CB" w:rsidRDefault="00E27277" w:rsidP="009746A2">
      <w:pPr>
        <w:autoSpaceDE w:val="0"/>
        <w:autoSpaceDN w:val="0"/>
        <w:adjustRightInd w:val="0"/>
        <w:spacing w:before="120"/>
        <w:ind w:left="360" w:right="0"/>
        <w:contextualSpacing/>
        <w:rPr>
          <w:rFonts w:ascii="Arial" w:hAnsi="Arial" w:cs="Arial"/>
        </w:rPr>
      </w:pPr>
      <w:r w:rsidRPr="004E68CB">
        <w:rPr>
          <w:rFonts w:ascii="Arial" w:hAnsi="Arial" w:cs="Arial"/>
        </w:rPr>
        <w:t>Utilización por otros organismos, asociaciones, previa solicitud y autorización por el Consejo Escolar.</w:t>
      </w:r>
    </w:p>
    <w:p w:rsidR="00E27277" w:rsidRPr="004E68CB" w:rsidRDefault="00E27277" w:rsidP="009746A2">
      <w:pPr>
        <w:autoSpaceDE w:val="0"/>
        <w:autoSpaceDN w:val="0"/>
        <w:adjustRightInd w:val="0"/>
        <w:spacing w:before="120"/>
        <w:ind w:right="0"/>
        <w:contextualSpacing/>
        <w:rPr>
          <w:rFonts w:ascii="Arial" w:hAnsi="Arial" w:cs="Arial"/>
          <w:b/>
        </w:rPr>
      </w:pPr>
    </w:p>
    <w:p w:rsidR="00E27277" w:rsidRPr="004E68CB" w:rsidRDefault="00E27277" w:rsidP="009746A2">
      <w:pPr>
        <w:autoSpaceDE w:val="0"/>
        <w:autoSpaceDN w:val="0"/>
        <w:adjustRightInd w:val="0"/>
        <w:spacing w:before="120"/>
        <w:ind w:right="0"/>
        <w:contextualSpacing/>
        <w:rPr>
          <w:rFonts w:ascii="Arial" w:hAnsi="Arial" w:cs="Arial"/>
        </w:rPr>
      </w:pPr>
      <w:r w:rsidRPr="004E68CB">
        <w:rPr>
          <w:rFonts w:ascii="Arial" w:hAnsi="Arial" w:cs="Arial"/>
        </w:rPr>
        <w:t>Durante los meses de JUNIO y SEPTIEMBRE, el horario del centro será el siguiente:</w:t>
      </w:r>
    </w:p>
    <w:p w:rsidR="00E27277" w:rsidRPr="004E68CB" w:rsidRDefault="00E27277" w:rsidP="009746A2">
      <w:pPr>
        <w:autoSpaceDE w:val="0"/>
        <w:autoSpaceDN w:val="0"/>
        <w:adjustRightInd w:val="0"/>
        <w:spacing w:before="120"/>
        <w:ind w:right="0"/>
        <w:contextualSpacing/>
        <w:rPr>
          <w:rFonts w:ascii="Arial" w:hAnsi="Arial" w:cs="Arial"/>
        </w:rPr>
      </w:pPr>
    </w:p>
    <w:p w:rsidR="00E27277" w:rsidRPr="004E68CB" w:rsidRDefault="00E27277" w:rsidP="00B771BB">
      <w:pPr>
        <w:pStyle w:val="Prrafodelista"/>
        <w:numPr>
          <w:ilvl w:val="0"/>
          <w:numId w:val="14"/>
        </w:numPr>
        <w:autoSpaceDE w:val="0"/>
        <w:autoSpaceDN w:val="0"/>
        <w:adjustRightInd w:val="0"/>
        <w:spacing w:before="120" w:after="200"/>
        <w:ind w:left="426" w:right="0" w:hanging="426"/>
        <w:rPr>
          <w:rFonts w:ascii="Arial" w:hAnsi="Arial" w:cs="Arial"/>
          <w:b/>
        </w:rPr>
      </w:pPr>
      <w:r w:rsidRPr="004E68CB">
        <w:rPr>
          <w:rFonts w:ascii="Arial" w:hAnsi="Arial" w:cs="Arial"/>
          <w:b/>
        </w:rPr>
        <w:t xml:space="preserve">Maestros: </w:t>
      </w:r>
    </w:p>
    <w:p w:rsidR="00E27277" w:rsidRPr="004E68CB" w:rsidRDefault="00E27277" w:rsidP="00B771BB">
      <w:pPr>
        <w:pStyle w:val="Prrafodelista"/>
        <w:autoSpaceDE w:val="0"/>
        <w:autoSpaceDN w:val="0"/>
        <w:adjustRightInd w:val="0"/>
        <w:spacing w:before="120"/>
        <w:ind w:left="426" w:right="0"/>
        <w:rPr>
          <w:rFonts w:ascii="Arial" w:hAnsi="Arial" w:cs="Arial"/>
        </w:rPr>
      </w:pPr>
      <w:r w:rsidRPr="004E68CB">
        <w:rPr>
          <w:rFonts w:ascii="Arial" w:hAnsi="Arial" w:cs="Arial"/>
        </w:rPr>
        <w:t>Horario lectivo: De LUNES a VIERNES de 9:00 a 13:00 horas.</w:t>
      </w:r>
    </w:p>
    <w:p w:rsidR="00E27277" w:rsidRPr="004E68CB" w:rsidRDefault="00E27277" w:rsidP="00B771BB">
      <w:pPr>
        <w:pStyle w:val="Prrafodelista"/>
        <w:autoSpaceDE w:val="0"/>
        <w:autoSpaceDN w:val="0"/>
        <w:adjustRightInd w:val="0"/>
        <w:spacing w:before="120"/>
        <w:ind w:left="426" w:right="0"/>
        <w:rPr>
          <w:rFonts w:ascii="Arial" w:hAnsi="Arial" w:cs="Arial"/>
        </w:rPr>
      </w:pPr>
      <w:r w:rsidRPr="004E68CB">
        <w:rPr>
          <w:rFonts w:ascii="Arial" w:hAnsi="Arial" w:cs="Arial"/>
        </w:rPr>
        <w:t xml:space="preserve">Hora de obligada permanencia de LUNES a </w:t>
      </w:r>
      <w:r w:rsidR="009D5445" w:rsidRPr="004E68CB">
        <w:rPr>
          <w:rFonts w:ascii="Arial" w:hAnsi="Arial" w:cs="Arial"/>
        </w:rPr>
        <w:t>VIERNES</w:t>
      </w:r>
      <w:r w:rsidRPr="004E68CB">
        <w:rPr>
          <w:rFonts w:ascii="Arial" w:hAnsi="Arial" w:cs="Arial"/>
        </w:rPr>
        <w:t xml:space="preserve"> de 13:00 a 14:00 horas.</w:t>
      </w:r>
    </w:p>
    <w:p w:rsidR="00E27277" w:rsidRPr="004E68CB" w:rsidRDefault="00E27277" w:rsidP="00B771BB">
      <w:pPr>
        <w:pStyle w:val="Prrafodelista"/>
        <w:numPr>
          <w:ilvl w:val="0"/>
          <w:numId w:val="14"/>
        </w:numPr>
        <w:autoSpaceDE w:val="0"/>
        <w:autoSpaceDN w:val="0"/>
        <w:adjustRightInd w:val="0"/>
        <w:spacing w:before="120" w:after="200"/>
        <w:ind w:left="426" w:right="0" w:hanging="426"/>
        <w:rPr>
          <w:rFonts w:ascii="Arial" w:hAnsi="Arial" w:cs="Arial"/>
          <w:b/>
        </w:rPr>
      </w:pPr>
      <w:r w:rsidRPr="004E68CB">
        <w:rPr>
          <w:rFonts w:ascii="Arial" w:hAnsi="Arial" w:cs="Arial"/>
          <w:b/>
        </w:rPr>
        <w:t>Alumnos:</w:t>
      </w:r>
      <w:r w:rsidRPr="004E68CB">
        <w:rPr>
          <w:rFonts w:ascii="Arial" w:hAnsi="Arial" w:cs="Arial"/>
        </w:rPr>
        <w:t xml:space="preserve"> De LUNES a VIERNES de 9:00 a 13:00 horas.</w:t>
      </w:r>
      <w:r w:rsidRPr="004E68CB">
        <w:rPr>
          <w:rFonts w:ascii="Arial" w:hAnsi="Arial" w:cs="Arial"/>
          <w:b/>
        </w:rPr>
        <w:br w:type="page"/>
      </w:r>
    </w:p>
    <w:p w:rsidR="00E27277" w:rsidRPr="001019B6" w:rsidRDefault="00E27277" w:rsidP="001019B6">
      <w:pPr>
        <w:pStyle w:val="Default"/>
        <w:shd w:val="clear" w:color="auto" w:fill="D0D979"/>
        <w:spacing w:before="120"/>
        <w:ind w:right="0"/>
        <w:rPr>
          <w:rFonts w:ascii="Hobo Std" w:hAnsi="Hobo Std" w:cs="Arial"/>
          <w:color w:val="3E5D78" w:themeColor="accent2" w:themeShade="80"/>
          <w:sz w:val="28"/>
          <w:szCs w:val="28"/>
        </w:rPr>
      </w:pPr>
      <w:r w:rsidRPr="001019B6">
        <w:rPr>
          <w:rFonts w:ascii="Hobo Std" w:hAnsi="Hobo Std" w:cs="Arial"/>
          <w:b/>
          <w:color w:val="3E5D78" w:themeColor="accent2" w:themeShade="80"/>
          <w:sz w:val="28"/>
          <w:szCs w:val="28"/>
        </w:rPr>
        <w:lastRenderedPageBreak/>
        <w:t>9.-</w:t>
      </w:r>
      <w:r w:rsidRPr="001019B6">
        <w:rPr>
          <w:rFonts w:ascii="Hobo Std" w:hAnsi="Hobo Std" w:cs="Arial"/>
          <w:color w:val="3E5D78" w:themeColor="accent2" w:themeShade="80"/>
          <w:sz w:val="28"/>
          <w:szCs w:val="28"/>
        </w:rPr>
        <w:t xml:space="preserve">  </w:t>
      </w:r>
      <w:r w:rsidRPr="001019B6">
        <w:rPr>
          <w:rFonts w:ascii="Hobo Std" w:hAnsi="Hobo Std" w:cs="Arial"/>
          <w:b/>
          <w:bCs/>
          <w:color w:val="3E5D78" w:themeColor="accent2" w:themeShade="80"/>
          <w:sz w:val="28"/>
          <w:szCs w:val="28"/>
        </w:rPr>
        <w:t>SERVICIOS COMPLEMENTARIOS</w:t>
      </w:r>
    </w:p>
    <w:p w:rsidR="00AD5840" w:rsidRDefault="00AD5840" w:rsidP="009746A2">
      <w:pPr>
        <w:pStyle w:val="Prrafodelista"/>
        <w:spacing w:before="120"/>
        <w:ind w:left="0" w:right="0" w:firstLine="658"/>
        <w:rPr>
          <w:rFonts w:ascii="Arial" w:hAnsi="Arial" w:cs="Arial"/>
          <w:color w:val="FF0000"/>
        </w:rPr>
      </w:pPr>
    </w:p>
    <w:p w:rsidR="00E27277" w:rsidRPr="004E68CB" w:rsidRDefault="00E27277" w:rsidP="009746A2">
      <w:pPr>
        <w:pStyle w:val="Prrafodelista"/>
        <w:spacing w:before="120"/>
        <w:ind w:left="0" w:right="0" w:firstLine="658"/>
        <w:rPr>
          <w:rFonts w:ascii="Arial" w:hAnsi="Arial" w:cs="Arial"/>
        </w:rPr>
      </w:pPr>
      <w:r w:rsidRPr="004E68CB">
        <w:rPr>
          <w:rFonts w:ascii="Arial" w:hAnsi="Arial" w:cs="Arial"/>
        </w:rPr>
        <w:t>A fecha de hoy el centro no cuenta con ningún servicio complementario.</w:t>
      </w:r>
    </w:p>
    <w:p w:rsidR="00E27277" w:rsidRPr="004E68CB" w:rsidRDefault="00E27277" w:rsidP="009746A2">
      <w:pPr>
        <w:pStyle w:val="Prrafodelista"/>
        <w:spacing w:before="120"/>
        <w:ind w:left="0" w:right="0" w:firstLine="658"/>
        <w:rPr>
          <w:rFonts w:ascii="Arial" w:hAnsi="Arial" w:cs="Arial"/>
        </w:rPr>
      </w:pPr>
      <w:r w:rsidRPr="004E68CB">
        <w:rPr>
          <w:rFonts w:ascii="Arial" w:hAnsi="Arial" w:cs="Arial"/>
        </w:rPr>
        <w:t>Los alumnos del comedor escolar asisten al comedor del CEIP Miguel Pinilla, acompañados por una monitora.</w:t>
      </w:r>
    </w:p>
    <w:p w:rsidR="00E27277" w:rsidRPr="00CD45A0" w:rsidRDefault="00E27277" w:rsidP="009746A2">
      <w:pPr>
        <w:pStyle w:val="Prrafodelista"/>
        <w:spacing w:before="120"/>
        <w:ind w:left="0" w:right="0" w:firstLine="658"/>
        <w:rPr>
          <w:rFonts w:ascii="Arial" w:hAnsi="Arial" w:cs="Arial"/>
        </w:rPr>
      </w:pPr>
    </w:p>
    <w:p w:rsidR="00E27277" w:rsidRPr="001019B6" w:rsidRDefault="00E27277" w:rsidP="001019B6">
      <w:pPr>
        <w:pStyle w:val="Default"/>
        <w:shd w:val="clear" w:color="auto" w:fill="D0D979"/>
        <w:spacing w:before="120"/>
        <w:ind w:right="0"/>
        <w:rPr>
          <w:rFonts w:ascii="Hobo Std" w:hAnsi="Hobo Std" w:cs="Arial"/>
          <w:b/>
          <w:color w:val="3E5D78" w:themeColor="accent2" w:themeShade="80"/>
          <w:sz w:val="28"/>
          <w:szCs w:val="28"/>
        </w:rPr>
      </w:pPr>
      <w:r w:rsidRPr="001019B6">
        <w:rPr>
          <w:rFonts w:ascii="Hobo Std" w:hAnsi="Hobo Std" w:cs="Arial"/>
          <w:b/>
          <w:color w:val="3E5D78" w:themeColor="accent2" w:themeShade="80"/>
          <w:sz w:val="28"/>
          <w:szCs w:val="28"/>
        </w:rPr>
        <w:t xml:space="preserve">10.- </w:t>
      </w:r>
      <w:r w:rsidRPr="001019B6">
        <w:rPr>
          <w:rFonts w:ascii="Hobo Std" w:hAnsi="Hobo Std" w:cs="Arial"/>
          <w:b/>
          <w:bCs/>
          <w:color w:val="3E5D78" w:themeColor="accent2" w:themeShade="80"/>
          <w:sz w:val="28"/>
          <w:szCs w:val="28"/>
        </w:rPr>
        <w:t>PLAN DE EVALUACIÓN INTERNA</w:t>
      </w:r>
    </w:p>
    <w:p w:rsidR="00E27277" w:rsidRPr="00E84EFF" w:rsidRDefault="00E27277" w:rsidP="009746A2">
      <w:pPr>
        <w:pStyle w:val="Default"/>
        <w:spacing w:before="120"/>
        <w:ind w:right="0" w:firstLine="709"/>
        <w:rPr>
          <w:rFonts w:ascii="Arial" w:hAnsi="Arial" w:cs="Arial"/>
          <w:color w:val="auto"/>
          <w:sz w:val="22"/>
          <w:szCs w:val="22"/>
        </w:rPr>
      </w:pPr>
    </w:p>
    <w:p w:rsidR="00E27277" w:rsidRPr="004E68CB" w:rsidRDefault="00E27277" w:rsidP="009746A2">
      <w:pPr>
        <w:pStyle w:val="Default"/>
        <w:spacing w:before="120"/>
        <w:ind w:right="0" w:firstLine="709"/>
        <w:rPr>
          <w:rFonts w:ascii="Arial" w:hAnsi="Arial" w:cs="Arial"/>
          <w:color w:val="auto"/>
          <w:sz w:val="22"/>
          <w:szCs w:val="22"/>
        </w:rPr>
      </w:pPr>
      <w:r w:rsidRPr="004E68CB">
        <w:rPr>
          <w:rFonts w:ascii="Arial" w:hAnsi="Arial" w:cs="Arial"/>
          <w:color w:val="auto"/>
          <w:sz w:val="22"/>
          <w:szCs w:val="22"/>
        </w:rPr>
        <w:t xml:space="preserve">La Orden de 6 de Marzo de 2003, de la Consejería de Educación y Cultura, por la que se regula la evaluación de los centros docentes sostenidos con fondos públicos, tiene como finalidad conseguir un mejor conocimiento de la práctica educativa y del contexto en el que se desarrolla para que desde el ejercicio de la autonomía pedagógica y organizativa, se establezca una evaluación que ayude a la comunidad educativa a mejorar la calidad de los procesos de enseñanza y aprendizaje, la organización y funcionamiento de los centros, las relaciones con el entorno y la propia formación de los docentes y de las familias. </w:t>
      </w:r>
    </w:p>
    <w:p w:rsidR="00E27277" w:rsidRPr="004E68CB" w:rsidRDefault="00E27277" w:rsidP="009746A2">
      <w:pPr>
        <w:pStyle w:val="Default"/>
        <w:spacing w:before="120"/>
        <w:ind w:right="0" w:firstLine="709"/>
        <w:rPr>
          <w:rFonts w:ascii="Arial" w:hAnsi="Arial" w:cs="Arial"/>
          <w:color w:val="auto"/>
          <w:sz w:val="22"/>
          <w:szCs w:val="22"/>
        </w:rPr>
      </w:pPr>
      <w:r w:rsidRPr="004E68CB">
        <w:rPr>
          <w:rFonts w:ascii="Arial" w:hAnsi="Arial" w:cs="Arial"/>
          <w:color w:val="auto"/>
          <w:sz w:val="22"/>
          <w:szCs w:val="22"/>
        </w:rPr>
        <w:t xml:space="preserve">Esta evaluación interna, definida como un Plan de Evaluación continuado con una temporalización establecida en 4 años, está dirigida a valorar la actividad del centro docente en su conjunto y se organiza en torno a los siguientes ámbitos de actuación: </w:t>
      </w:r>
    </w:p>
    <w:p w:rsidR="00E27277" w:rsidRPr="004E68CB" w:rsidRDefault="00E27277" w:rsidP="009746A2">
      <w:pPr>
        <w:pStyle w:val="Default"/>
        <w:numPr>
          <w:ilvl w:val="0"/>
          <w:numId w:val="22"/>
        </w:numPr>
        <w:tabs>
          <w:tab w:val="clear" w:pos="720"/>
        </w:tabs>
        <w:spacing w:before="120" w:after="22"/>
        <w:ind w:right="0"/>
        <w:rPr>
          <w:rFonts w:ascii="Arial" w:hAnsi="Arial" w:cs="Arial"/>
          <w:color w:val="auto"/>
          <w:sz w:val="22"/>
          <w:szCs w:val="22"/>
        </w:rPr>
      </w:pPr>
      <w:r w:rsidRPr="004E68CB">
        <w:rPr>
          <w:rFonts w:ascii="Arial" w:hAnsi="Arial" w:cs="Arial"/>
          <w:color w:val="auto"/>
          <w:sz w:val="22"/>
          <w:szCs w:val="22"/>
        </w:rPr>
        <w:t xml:space="preserve">El proceso de enseñanza y aprendizaje. </w:t>
      </w:r>
    </w:p>
    <w:p w:rsidR="00E27277" w:rsidRPr="004E68CB" w:rsidRDefault="00E27277" w:rsidP="009746A2">
      <w:pPr>
        <w:pStyle w:val="Default"/>
        <w:numPr>
          <w:ilvl w:val="0"/>
          <w:numId w:val="22"/>
        </w:numPr>
        <w:tabs>
          <w:tab w:val="clear" w:pos="720"/>
        </w:tabs>
        <w:spacing w:before="120" w:after="22"/>
        <w:ind w:right="0"/>
        <w:rPr>
          <w:rFonts w:ascii="Arial" w:hAnsi="Arial" w:cs="Arial"/>
          <w:color w:val="auto"/>
          <w:sz w:val="22"/>
          <w:szCs w:val="22"/>
        </w:rPr>
      </w:pPr>
      <w:r w:rsidRPr="004E68CB">
        <w:rPr>
          <w:rFonts w:ascii="Arial" w:hAnsi="Arial" w:cs="Arial"/>
          <w:color w:val="auto"/>
          <w:sz w:val="22"/>
          <w:szCs w:val="22"/>
        </w:rPr>
        <w:t xml:space="preserve">La organización y funcionamiento. </w:t>
      </w:r>
    </w:p>
    <w:p w:rsidR="00E27277" w:rsidRPr="004E68CB" w:rsidRDefault="00E27277" w:rsidP="009746A2">
      <w:pPr>
        <w:pStyle w:val="Default"/>
        <w:numPr>
          <w:ilvl w:val="0"/>
          <w:numId w:val="22"/>
        </w:numPr>
        <w:tabs>
          <w:tab w:val="clear" w:pos="720"/>
        </w:tabs>
        <w:spacing w:before="120" w:after="22"/>
        <w:ind w:right="0"/>
        <w:rPr>
          <w:rFonts w:ascii="Arial" w:hAnsi="Arial" w:cs="Arial"/>
          <w:color w:val="auto"/>
          <w:sz w:val="22"/>
          <w:szCs w:val="22"/>
        </w:rPr>
      </w:pPr>
      <w:r w:rsidRPr="004E68CB">
        <w:rPr>
          <w:rFonts w:ascii="Arial" w:hAnsi="Arial" w:cs="Arial"/>
          <w:color w:val="auto"/>
          <w:sz w:val="22"/>
          <w:szCs w:val="22"/>
        </w:rPr>
        <w:t xml:space="preserve">Las relaciones con el entorno. </w:t>
      </w:r>
    </w:p>
    <w:p w:rsidR="00E27277" w:rsidRPr="004E68CB" w:rsidRDefault="00E27277" w:rsidP="009746A2">
      <w:pPr>
        <w:pStyle w:val="Default"/>
        <w:numPr>
          <w:ilvl w:val="0"/>
          <w:numId w:val="22"/>
        </w:numPr>
        <w:tabs>
          <w:tab w:val="clear" w:pos="720"/>
        </w:tabs>
        <w:spacing w:before="120"/>
        <w:ind w:right="0"/>
        <w:rPr>
          <w:rFonts w:ascii="Arial" w:hAnsi="Arial" w:cs="Arial"/>
          <w:color w:val="auto"/>
          <w:sz w:val="22"/>
          <w:szCs w:val="22"/>
        </w:rPr>
      </w:pPr>
      <w:r w:rsidRPr="004E68CB">
        <w:rPr>
          <w:rFonts w:ascii="Arial" w:hAnsi="Arial" w:cs="Arial"/>
          <w:color w:val="auto"/>
          <w:sz w:val="22"/>
          <w:szCs w:val="22"/>
        </w:rPr>
        <w:t xml:space="preserve">Los procesos de evaluación, formación e innovación. </w:t>
      </w:r>
    </w:p>
    <w:p w:rsidR="00E27277" w:rsidRPr="004E68CB" w:rsidRDefault="00E27277" w:rsidP="009746A2">
      <w:pPr>
        <w:spacing w:before="120"/>
        <w:ind w:right="0" w:firstLine="709"/>
        <w:rPr>
          <w:rFonts w:ascii="Arial" w:hAnsi="Arial" w:cs="Arial"/>
        </w:rPr>
      </w:pPr>
      <w:r w:rsidRPr="004E68CB">
        <w:rPr>
          <w:rFonts w:ascii="Arial" w:hAnsi="Arial" w:cs="Arial"/>
        </w:rPr>
        <w:t xml:space="preserve">El equipo directivo es el encargado de planificar el proceso de evaluación anualmente de forma coherente, concretando los ámbitos y dimensiones que se van a evaluar en la Programación General Anual. </w:t>
      </w:r>
    </w:p>
    <w:p w:rsidR="00E27277" w:rsidRPr="004E68CB" w:rsidRDefault="00E27277" w:rsidP="009746A2">
      <w:pPr>
        <w:spacing w:before="120"/>
        <w:ind w:right="0" w:firstLine="709"/>
        <w:rPr>
          <w:rFonts w:ascii="Arial" w:hAnsi="Arial" w:cs="Arial"/>
        </w:rPr>
      </w:pPr>
      <w:r w:rsidRPr="004E68CB">
        <w:rPr>
          <w:rFonts w:ascii="Arial" w:hAnsi="Arial" w:cs="Arial"/>
        </w:rPr>
        <w:t xml:space="preserve">Las conclusiones y las propuestas de mejora se recogerán al finalizar el curso en la Memoria Anual que se remite al Servicio de Inspección. </w:t>
      </w:r>
    </w:p>
    <w:p w:rsidR="00E27277" w:rsidRPr="004E68CB" w:rsidRDefault="00E27277" w:rsidP="009746A2">
      <w:pPr>
        <w:spacing w:before="120"/>
        <w:ind w:right="0" w:firstLine="709"/>
        <w:rPr>
          <w:rFonts w:ascii="Arial" w:hAnsi="Arial" w:cs="Arial"/>
        </w:rPr>
      </w:pPr>
      <w:r w:rsidRPr="004E68CB">
        <w:rPr>
          <w:rFonts w:ascii="Arial" w:hAnsi="Arial" w:cs="Arial"/>
        </w:rPr>
        <w:t xml:space="preserve">La evaluación se lleva a cabo mediante diversos procedimientos (cuestionarios, encuestas, debates, etc.) que permiten obtener una información detallada de la realidad a evaluar, a partir de las opiniones y valoraciones de los diferentes miembros de la comunidad educativa. </w:t>
      </w:r>
    </w:p>
    <w:p w:rsidR="00E27277" w:rsidRPr="004E68CB" w:rsidRDefault="00E27277" w:rsidP="009746A2">
      <w:pPr>
        <w:spacing w:before="120"/>
        <w:ind w:right="0" w:firstLine="709"/>
        <w:rPr>
          <w:rFonts w:ascii="Arial" w:hAnsi="Arial" w:cs="Arial"/>
        </w:rPr>
      </w:pPr>
      <w:r w:rsidRPr="004E68CB">
        <w:rPr>
          <w:rFonts w:ascii="Arial" w:hAnsi="Arial" w:cs="Arial"/>
        </w:rPr>
        <w:t xml:space="preserve">Los resultados de dicha evaluación se confrontan con los obtenidos años atrás para comprobar el grado de evolución de los indicadores, permitiéndonos tomar decisiones que nos ayuden a mejorar la calidad del servicio educativo que proporcionamos a la comunidad. </w:t>
      </w:r>
    </w:p>
    <w:p w:rsidR="00E27277" w:rsidRPr="004E68CB" w:rsidRDefault="00E27277" w:rsidP="009746A2">
      <w:pPr>
        <w:spacing w:before="120"/>
        <w:ind w:right="0" w:firstLine="709"/>
        <w:rPr>
          <w:rFonts w:ascii="Arial" w:hAnsi="Arial" w:cs="Arial"/>
        </w:rPr>
      </w:pPr>
      <w:r w:rsidRPr="004E68CB">
        <w:rPr>
          <w:rFonts w:ascii="Arial" w:hAnsi="Arial" w:cs="Arial"/>
        </w:rPr>
        <w:t xml:space="preserve">En cuanto a la evaluación del proceso de enseñanza y aprendizaje de cada una de las áreas, los órganos de coordinación docente, revisan de manera continuada durante el curso, el nivel de adecuación de los objetivos, contenidos y criterios de evaluación establecidos en las programaciones didácticas a los resultados obtenidos por los alumnos, proporcionando un impulso continuado que asegure la coordinación entre los distintos niveles y etapas. </w:t>
      </w:r>
    </w:p>
    <w:p w:rsidR="00E27277" w:rsidRPr="004E68CB" w:rsidRDefault="00E27277" w:rsidP="00AD5840">
      <w:pPr>
        <w:spacing w:before="120"/>
        <w:ind w:right="0" w:firstLine="709"/>
        <w:rPr>
          <w:rFonts w:ascii="Arial" w:hAnsi="Arial" w:cs="Arial"/>
          <w:b/>
        </w:rPr>
      </w:pPr>
      <w:r w:rsidRPr="004E68CB">
        <w:rPr>
          <w:rFonts w:ascii="Arial" w:hAnsi="Arial" w:cs="Arial"/>
        </w:rPr>
        <w:t>En la página siguiente adjuntamos el cuadro donde se muestran los diferentes ámbitos, dimensiones y subdimensiones a evaluar y su distribución en los cuatro años que dura cada Plan de Evaluación.</w:t>
      </w:r>
      <w:r w:rsidRPr="004E68CB">
        <w:rPr>
          <w:rFonts w:ascii="Arial" w:hAnsi="Arial" w:cs="Arial"/>
          <w:b/>
        </w:rPr>
        <w:br w:type="page"/>
      </w:r>
    </w:p>
    <w:p w:rsidR="00E27277" w:rsidRDefault="00E27277" w:rsidP="009746A2">
      <w:pPr>
        <w:pStyle w:val="Default"/>
        <w:spacing w:before="120"/>
        <w:ind w:right="0"/>
        <w:rPr>
          <w:rFonts w:ascii="Arial" w:hAnsi="Arial" w:cs="Arial"/>
          <w:b/>
          <w:color w:val="auto"/>
          <w:sz w:val="22"/>
          <w:szCs w:val="22"/>
        </w:rPr>
      </w:pPr>
    </w:p>
    <w:p w:rsidR="00E27277" w:rsidRPr="00CD45A0" w:rsidRDefault="00E27277" w:rsidP="009746A2">
      <w:pPr>
        <w:pStyle w:val="Default"/>
        <w:spacing w:before="120"/>
        <w:ind w:right="0"/>
        <w:rPr>
          <w:rFonts w:ascii="Arial" w:hAnsi="Arial" w:cs="Arial"/>
          <w:b/>
          <w:color w:val="auto"/>
          <w:sz w:val="22"/>
          <w:szCs w:val="22"/>
        </w:rPr>
      </w:pPr>
    </w:p>
    <w:tbl>
      <w:tblPr>
        <w:tblW w:w="5000" w:type="pct"/>
        <w:tblBorders>
          <w:top w:val="single" w:sz="8" w:space="0" w:color="4BACC6"/>
          <w:left w:val="single" w:sz="8" w:space="0" w:color="4BACC6"/>
          <w:bottom w:val="single" w:sz="8" w:space="0" w:color="4BACC6"/>
          <w:right w:val="single" w:sz="8" w:space="0" w:color="4BACC6"/>
        </w:tblBorders>
        <w:tblLook w:val="0000"/>
      </w:tblPr>
      <w:tblGrid>
        <w:gridCol w:w="1301"/>
        <w:gridCol w:w="2900"/>
        <w:gridCol w:w="22"/>
        <w:gridCol w:w="1207"/>
        <w:gridCol w:w="24"/>
        <w:gridCol w:w="1317"/>
        <w:gridCol w:w="960"/>
        <w:gridCol w:w="188"/>
        <w:gridCol w:w="1228"/>
      </w:tblGrid>
      <w:tr w:rsidR="00E27277" w:rsidRPr="00551BA1" w:rsidTr="00551BA1">
        <w:trPr>
          <w:trHeight w:val="284"/>
        </w:trPr>
        <w:tc>
          <w:tcPr>
            <w:tcW w:w="2296" w:type="pct"/>
            <w:gridSpan w:val="2"/>
            <w:tcBorders>
              <w:top w:val="single" w:sz="8" w:space="0" w:color="4BACC6"/>
              <w:right w:val="single" w:sz="4" w:space="0" w:color="21B2C9"/>
            </w:tcBorders>
            <w:vAlign w:val="center"/>
          </w:tcPr>
          <w:p w:rsidR="00E27277" w:rsidRPr="00551BA1" w:rsidRDefault="00E27277" w:rsidP="00551BA1">
            <w:pPr>
              <w:pStyle w:val="Ttulo1"/>
              <w:numPr>
                <w:ilvl w:val="0"/>
                <w:numId w:val="0"/>
              </w:numPr>
              <w:spacing w:before="0" w:after="0"/>
              <w:ind w:right="0"/>
              <w:jc w:val="center"/>
              <w:rPr>
                <w:rFonts w:cs="Arial"/>
                <w:b w:val="0"/>
                <w:bCs/>
                <w:sz w:val="14"/>
                <w:szCs w:val="14"/>
              </w:rPr>
            </w:pPr>
          </w:p>
        </w:tc>
        <w:tc>
          <w:tcPr>
            <w:tcW w:w="672" w:type="pct"/>
            <w:gridSpan w:val="2"/>
            <w:tcBorders>
              <w:top w:val="single" w:sz="8" w:space="0" w:color="4BACC6"/>
              <w:left w:val="single" w:sz="4" w:space="0" w:color="21B2C9"/>
              <w:right w:val="single" w:sz="4" w:space="0" w:color="21B2C9"/>
            </w:tcBorders>
            <w:vAlign w:val="center"/>
          </w:tcPr>
          <w:p w:rsidR="00E27277" w:rsidRPr="00551BA1" w:rsidRDefault="00E27277" w:rsidP="00551BA1">
            <w:pPr>
              <w:pStyle w:val="Ttulo1"/>
              <w:numPr>
                <w:ilvl w:val="0"/>
                <w:numId w:val="0"/>
              </w:numPr>
              <w:spacing w:before="0" w:after="0"/>
              <w:ind w:right="0"/>
              <w:jc w:val="center"/>
              <w:rPr>
                <w:rFonts w:cs="Arial"/>
                <w:b w:val="0"/>
                <w:bCs/>
                <w:sz w:val="14"/>
                <w:szCs w:val="14"/>
              </w:rPr>
            </w:pPr>
            <w:r w:rsidRPr="00551BA1">
              <w:rPr>
                <w:rFonts w:cs="Arial"/>
                <w:b w:val="0"/>
                <w:bCs/>
                <w:sz w:val="14"/>
                <w:szCs w:val="14"/>
              </w:rPr>
              <w:t>PRIMER AÑO</w:t>
            </w:r>
          </w:p>
        </w:tc>
        <w:tc>
          <w:tcPr>
            <w:tcW w:w="733" w:type="pct"/>
            <w:gridSpan w:val="2"/>
            <w:tcBorders>
              <w:top w:val="single" w:sz="8" w:space="0" w:color="4BACC6"/>
              <w:left w:val="single" w:sz="4" w:space="0" w:color="21B2C9"/>
              <w:right w:val="single" w:sz="4" w:space="0" w:color="21B2C9"/>
            </w:tcBorders>
            <w:vAlign w:val="center"/>
          </w:tcPr>
          <w:p w:rsidR="00E27277" w:rsidRPr="00551BA1" w:rsidRDefault="00E27277" w:rsidP="00551BA1">
            <w:pPr>
              <w:pStyle w:val="Ttulo1"/>
              <w:numPr>
                <w:ilvl w:val="0"/>
                <w:numId w:val="0"/>
              </w:numPr>
              <w:spacing w:before="0" w:after="0"/>
              <w:ind w:right="0"/>
              <w:jc w:val="center"/>
              <w:rPr>
                <w:rFonts w:cs="Arial"/>
                <w:b w:val="0"/>
                <w:bCs/>
                <w:sz w:val="14"/>
                <w:szCs w:val="14"/>
              </w:rPr>
            </w:pPr>
            <w:r>
              <w:rPr>
                <w:rFonts w:cs="Arial"/>
                <w:b w:val="0"/>
                <w:bCs/>
                <w:sz w:val="14"/>
                <w:szCs w:val="14"/>
              </w:rPr>
              <w:t>SEGUNDO AÑO</w:t>
            </w:r>
          </w:p>
        </w:tc>
        <w:tc>
          <w:tcPr>
            <w:tcW w:w="628" w:type="pct"/>
            <w:gridSpan w:val="2"/>
            <w:tcBorders>
              <w:top w:val="single" w:sz="8" w:space="0" w:color="4BACC6"/>
              <w:left w:val="single" w:sz="4" w:space="0" w:color="21B2C9"/>
              <w:right w:val="single" w:sz="8" w:space="0" w:color="4BACC6"/>
            </w:tcBorders>
            <w:vAlign w:val="center"/>
          </w:tcPr>
          <w:p w:rsidR="00E27277" w:rsidRPr="00551BA1" w:rsidRDefault="00E27277" w:rsidP="00551BA1">
            <w:pPr>
              <w:pStyle w:val="Ttulo1"/>
              <w:numPr>
                <w:ilvl w:val="0"/>
                <w:numId w:val="0"/>
              </w:numPr>
              <w:spacing w:before="0" w:after="0"/>
              <w:ind w:right="0"/>
              <w:jc w:val="center"/>
              <w:rPr>
                <w:rFonts w:cs="Arial"/>
                <w:b w:val="0"/>
                <w:bCs/>
                <w:sz w:val="14"/>
                <w:szCs w:val="14"/>
              </w:rPr>
            </w:pPr>
            <w:r>
              <w:rPr>
                <w:rFonts w:cs="Arial"/>
                <w:b w:val="0"/>
                <w:bCs/>
                <w:sz w:val="14"/>
                <w:szCs w:val="14"/>
              </w:rPr>
              <w:t>TERCER AÑO</w:t>
            </w:r>
          </w:p>
        </w:tc>
        <w:tc>
          <w:tcPr>
            <w:tcW w:w="671" w:type="pct"/>
            <w:tcBorders>
              <w:top w:val="single" w:sz="8" w:space="0" w:color="4BACC6"/>
              <w:left w:val="single" w:sz="8" w:space="0" w:color="4BACC6"/>
            </w:tcBorders>
            <w:vAlign w:val="center"/>
          </w:tcPr>
          <w:p w:rsidR="00E27277" w:rsidRPr="00551BA1" w:rsidRDefault="00E27277" w:rsidP="00551BA1">
            <w:pPr>
              <w:pStyle w:val="Ttulo1"/>
              <w:numPr>
                <w:ilvl w:val="0"/>
                <w:numId w:val="0"/>
              </w:numPr>
              <w:spacing w:before="0" w:after="0"/>
              <w:ind w:right="0"/>
              <w:jc w:val="center"/>
              <w:rPr>
                <w:rFonts w:cs="Arial"/>
                <w:b w:val="0"/>
                <w:bCs/>
                <w:kern w:val="0"/>
                <w:sz w:val="14"/>
                <w:szCs w:val="14"/>
              </w:rPr>
            </w:pPr>
            <w:r>
              <w:rPr>
                <w:rFonts w:cs="Arial"/>
                <w:b w:val="0"/>
                <w:bCs/>
                <w:kern w:val="0"/>
                <w:sz w:val="14"/>
                <w:szCs w:val="14"/>
              </w:rPr>
              <w:t>CUARTO AÑO</w:t>
            </w:r>
          </w:p>
        </w:tc>
      </w:tr>
      <w:tr w:rsidR="00E27277" w:rsidRPr="009746A2" w:rsidTr="00521971">
        <w:trPr>
          <w:trHeight w:val="284"/>
        </w:trPr>
        <w:tc>
          <w:tcPr>
            <w:tcW w:w="4329" w:type="pct"/>
            <w:gridSpan w:val="8"/>
            <w:tcBorders>
              <w:top w:val="single" w:sz="8" w:space="0" w:color="4BACC6"/>
              <w:bottom w:val="single" w:sz="8" w:space="0" w:color="4BACC6"/>
              <w:right w:val="single" w:sz="8" w:space="0" w:color="4BACC6"/>
            </w:tcBorders>
            <w:vAlign w:val="center"/>
          </w:tcPr>
          <w:p w:rsidR="00E27277" w:rsidRPr="009746A2" w:rsidRDefault="00E27277" w:rsidP="0099079D">
            <w:pPr>
              <w:pStyle w:val="Ttulo1"/>
              <w:numPr>
                <w:ilvl w:val="0"/>
                <w:numId w:val="0"/>
              </w:numPr>
              <w:spacing w:before="0" w:after="0"/>
              <w:ind w:right="0"/>
              <w:jc w:val="left"/>
              <w:rPr>
                <w:rFonts w:cs="Arial"/>
                <w:bCs/>
                <w:sz w:val="14"/>
                <w:szCs w:val="14"/>
              </w:rPr>
            </w:pPr>
            <w:r w:rsidRPr="009746A2">
              <w:rPr>
                <w:rFonts w:cs="Arial"/>
                <w:bCs/>
                <w:kern w:val="0"/>
                <w:sz w:val="14"/>
                <w:szCs w:val="14"/>
              </w:rPr>
              <w:t xml:space="preserve">ÁMBITO </w:t>
            </w:r>
            <w:r w:rsidRPr="009746A2">
              <w:rPr>
                <w:rFonts w:cs="Arial"/>
                <w:bCs/>
                <w:sz w:val="14"/>
                <w:szCs w:val="14"/>
              </w:rPr>
              <w:t>I.- PROCESO DE ENSEÑANZA Y APRENDIZAJE</w:t>
            </w:r>
          </w:p>
        </w:tc>
        <w:tc>
          <w:tcPr>
            <w:tcW w:w="671" w:type="pct"/>
            <w:tcBorders>
              <w:top w:val="single" w:sz="8" w:space="0" w:color="4BACC6"/>
              <w:bottom w:val="single" w:sz="8" w:space="0" w:color="4BACC6"/>
            </w:tcBorders>
          </w:tcPr>
          <w:p w:rsidR="00E27277" w:rsidRPr="009746A2" w:rsidRDefault="00E27277" w:rsidP="00A77868">
            <w:pPr>
              <w:ind w:right="0"/>
              <w:jc w:val="center"/>
              <w:rPr>
                <w:rFonts w:ascii="Arial" w:hAnsi="Arial" w:cs="Arial"/>
                <w:b/>
                <w:bCs/>
                <w:sz w:val="14"/>
                <w:szCs w:val="14"/>
              </w:rPr>
            </w:pPr>
          </w:p>
        </w:tc>
      </w:tr>
      <w:tr w:rsidR="00E27277" w:rsidRPr="009746A2" w:rsidTr="00521971">
        <w:trPr>
          <w:trHeight w:val="284"/>
        </w:trPr>
        <w:tc>
          <w:tcPr>
            <w:tcW w:w="711" w:type="pct"/>
            <w:tcBorders>
              <w:top w:val="single" w:sz="8" w:space="0" w:color="4BACC6"/>
              <w:bottom w:val="single" w:sz="8" w:space="0" w:color="4BACC6"/>
              <w:right w:val="single" w:sz="8" w:space="0" w:color="4BACC6"/>
            </w:tcBorders>
            <w:vAlign w:val="center"/>
          </w:tcPr>
          <w:p w:rsidR="00E27277" w:rsidRPr="009746A2" w:rsidRDefault="00E27277" w:rsidP="00EE3228">
            <w:pPr>
              <w:ind w:right="0"/>
              <w:jc w:val="center"/>
              <w:rPr>
                <w:rFonts w:ascii="Arial" w:hAnsi="Arial" w:cs="Arial"/>
                <w:b/>
                <w:bCs/>
                <w:sz w:val="14"/>
                <w:szCs w:val="14"/>
              </w:rPr>
            </w:pPr>
            <w:r w:rsidRPr="009746A2">
              <w:rPr>
                <w:rFonts w:ascii="Arial" w:hAnsi="Arial" w:cs="Arial"/>
                <w:b/>
                <w:bCs/>
                <w:sz w:val="14"/>
                <w:szCs w:val="14"/>
              </w:rPr>
              <w:t>DIMENSIÓN</w:t>
            </w:r>
          </w:p>
        </w:tc>
        <w:tc>
          <w:tcPr>
            <w:tcW w:w="3618" w:type="pct"/>
            <w:gridSpan w:val="7"/>
            <w:tcBorders>
              <w:top w:val="single" w:sz="8" w:space="0" w:color="4BACC6"/>
              <w:bottom w:val="single" w:sz="8" w:space="0" w:color="4BACC6"/>
              <w:right w:val="single" w:sz="8" w:space="0" w:color="4BACC6"/>
            </w:tcBorders>
            <w:vAlign w:val="center"/>
          </w:tcPr>
          <w:p w:rsidR="00E27277" w:rsidRPr="009746A2" w:rsidRDefault="00E27277" w:rsidP="00EE3228">
            <w:pPr>
              <w:ind w:right="0"/>
              <w:jc w:val="center"/>
              <w:rPr>
                <w:rFonts w:ascii="Arial" w:hAnsi="Arial" w:cs="Arial"/>
                <w:b/>
                <w:bCs/>
                <w:sz w:val="14"/>
                <w:szCs w:val="14"/>
              </w:rPr>
            </w:pPr>
            <w:r>
              <w:rPr>
                <w:rFonts w:ascii="Arial" w:hAnsi="Arial" w:cs="Arial"/>
                <w:b/>
                <w:bCs/>
                <w:sz w:val="14"/>
                <w:szCs w:val="14"/>
              </w:rPr>
              <w:t>I.</w:t>
            </w:r>
            <w:r w:rsidRPr="009746A2">
              <w:rPr>
                <w:rFonts w:ascii="Arial" w:hAnsi="Arial" w:cs="Arial"/>
                <w:b/>
                <w:bCs/>
                <w:sz w:val="14"/>
                <w:szCs w:val="14"/>
              </w:rPr>
              <w:t>I.- CONDICIONES MATERIALES, PERSONALES Y FUNCIONALES</w:t>
            </w:r>
          </w:p>
        </w:tc>
        <w:tc>
          <w:tcPr>
            <w:tcW w:w="671" w:type="pct"/>
            <w:tcBorders>
              <w:top w:val="single" w:sz="8" w:space="0" w:color="4BACC6"/>
              <w:bottom w:val="single" w:sz="8" w:space="0" w:color="4BACC6"/>
            </w:tcBorders>
          </w:tcPr>
          <w:p w:rsidR="00E27277" w:rsidRPr="009746A2" w:rsidRDefault="00E27277" w:rsidP="00A77868">
            <w:pPr>
              <w:ind w:right="0"/>
              <w:jc w:val="center"/>
              <w:rPr>
                <w:rFonts w:ascii="Arial" w:hAnsi="Arial" w:cs="Arial"/>
                <w:b/>
                <w:bCs/>
                <w:sz w:val="14"/>
                <w:szCs w:val="14"/>
              </w:rPr>
            </w:pPr>
          </w:p>
        </w:tc>
      </w:tr>
      <w:tr w:rsidR="00E27277" w:rsidRPr="009746A2" w:rsidTr="00551BA1">
        <w:trPr>
          <w:trHeight w:val="284"/>
        </w:trPr>
        <w:tc>
          <w:tcPr>
            <w:tcW w:w="711" w:type="pct"/>
            <w:vMerge w:val="restart"/>
            <w:tcBorders>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SUBDIMENSIÓN</w:t>
            </w:r>
          </w:p>
        </w:tc>
        <w:tc>
          <w:tcPr>
            <w:tcW w:w="1597" w:type="pct"/>
            <w:gridSpan w:val="2"/>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INFRAESTRUCTURAS Y EQUIPAMIENTOS DEL CENTRO</w:t>
            </w:r>
          </w:p>
        </w:tc>
        <w:tc>
          <w:tcPr>
            <w:tcW w:w="673"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vAlign w:val="center"/>
          </w:tcPr>
          <w:p w:rsidR="00E27277" w:rsidRPr="009746A2" w:rsidRDefault="00E27277" w:rsidP="00A77868">
            <w:pPr>
              <w:ind w:right="0"/>
              <w:jc w:val="center"/>
              <w:rPr>
                <w:rFonts w:ascii="Arial" w:hAnsi="Arial" w:cs="Arial"/>
                <w:sz w:val="14"/>
                <w:szCs w:val="14"/>
              </w:rPr>
            </w:pPr>
          </w:p>
        </w:tc>
        <w:tc>
          <w:tcPr>
            <w:tcW w:w="628"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left w:val="single" w:sz="8" w:space="0" w:color="4BACC6"/>
            </w:tcBorders>
            <w:vAlign w:val="center"/>
          </w:tcPr>
          <w:p w:rsidR="00E27277" w:rsidRPr="009746A2" w:rsidRDefault="00E27277" w:rsidP="00F019AB">
            <w:pPr>
              <w:ind w:right="0"/>
              <w:jc w:val="center"/>
              <w:rPr>
                <w:rFonts w:ascii="Arial" w:hAnsi="Arial" w:cs="Arial"/>
                <w:sz w:val="14"/>
                <w:szCs w:val="14"/>
              </w:rPr>
            </w:pPr>
          </w:p>
        </w:tc>
      </w:tr>
      <w:tr w:rsidR="00E27277" w:rsidRPr="009746A2" w:rsidTr="00551BA1">
        <w:trPr>
          <w:trHeight w:val="284"/>
        </w:trPr>
        <w:tc>
          <w:tcPr>
            <w:tcW w:w="711" w:type="pct"/>
            <w:vMerge/>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PROFESIONALES: PROFESORADO Y PERSONAL NO DOCENTE</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p>
        </w:tc>
      </w:tr>
      <w:tr w:rsidR="00E27277" w:rsidRPr="009746A2" w:rsidTr="00551BA1">
        <w:trPr>
          <w:trHeight w:val="284"/>
        </w:trPr>
        <w:tc>
          <w:tcPr>
            <w:tcW w:w="711" w:type="pct"/>
            <w:vMerge/>
            <w:tcBorders>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1597" w:type="pct"/>
            <w:gridSpan w:val="2"/>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ALUMNADO</w:t>
            </w:r>
          </w:p>
        </w:tc>
        <w:tc>
          <w:tcPr>
            <w:tcW w:w="673"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vAlign w:val="center"/>
          </w:tcPr>
          <w:p w:rsidR="00E27277" w:rsidRPr="009746A2" w:rsidRDefault="00E27277" w:rsidP="00A77868">
            <w:pPr>
              <w:ind w:right="0"/>
              <w:jc w:val="center"/>
              <w:rPr>
                <w:rFonts w:ascii="Arial" w:hAnsi="Arial" w:cs="Arial"/>
                <w:sz w:val="14"/>
                <w:szCs w:val="14"/>
              </w:rPr>
            </w:pPr>
          </w:p>
        </w:tc>
        <w:tc>
          <w:tcPr>
            <w:tcW w:w="628"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left w:val="single" w:sz="8" w:space="0" w:color="4BACC6"/>
            </w:tcBorders>
            <w:vAlign w:val="center"/>
          </w:tcPr>
          <w:p w:rsidR="00E27277" w:rsidRPr="009746A2" w:rsidRDefault="00E27277" w:rsidP="00F019AB">
            <w:pPr>
              <w:ind w:right="0"/>
              <w:jc w:val="center"/>
              <w:rPr>
                <w:rFonts w:ascii="Arial" w:hAnsi="Arial" w:cs="Arial"/>
                <w:sz w:val="14"/>
                <w:szCs w:val="14"/>
              </w:rPr>
            </w:pPr>
          </w:p>
        </w:tc>
      </w:tr>
      <w:tr w:rsidR="00E27277" w:rsidRPr="009746A2" w:rsidTr="00551BA1">
        <w:trPr>
          <w:trHeight w:val="284"/>
        </w:trPr>
        <w:tc>
          <w:tcPr>
            <w:tcW w:w="711" w:type="pct"/>
            <w:vMerge/>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ORGANIZACIÓN DE TIEMPOS, MATERIALES Y ESPACIOS</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p>
        </w:tc>
      </w:tr>
      <w:tr w:rsidR="00E27277" w:rsidRPr="009746A2" w:rsidTr="00521971">
        <w:trPr>
          <w:trHeight w:val="284"/>
        </w:trPr>
        <w:tc>
          <w:tcPr>
            <w:tcW w:w="711" w:type="pct"/>
            <w:tcBorders>
              <w:right w:val="single" w:sz="8" w:space="0" w:color="4BACC6"/>
            </w:tcBorders>
            <w:vAlign w:val="center"/>
          </w:tcPr>
          <w:p w:rsidR="00E27277" w:rsidRPr="009746A2" w:rsidRDefault="00E27277" w:rsidP="00A77868">
            <w:pPr>
              <w:ind w:right="0"/>
              <w:jc w:val="center"/>
              <w:rPr>
                <w:rFonts w:ascii="Arial" w:hAnsi="Arial" w:cs="Arial"/>
                <w:b/>
                <w:bCs/>
                <w:sz w:val="14"/>
                <w:szCs w:val="14"/>
              </w:rPr>
            </w:pPr>
            <w:r w:rsidRPr="009746A2">
              <w:rPr>
                <w:rFonts w:ascii="Arial" w:hAnsi="Arial" w:cs="Arial"/>
                <w:b/>
                <w:bCs/>
                <w:sz w:val="14"/>
                <w:szCs w:val="14"/>
              </w:rPr>
              <w:t>DIMENSIÓN</w:t>
            </w:r>
          </w:p>
        </w:tc>
        <w:tc>
          <w:tcPr>
            <w:tcW w:w="3515" w:type="pct"/>
            <w:gridSpan w:val="6"/>
            <w:vAlign w:val="center"/>
          </w:tcPr>
          <w:p w:rsidR="00E27277" w:rsidRPr="009746A2" w:rsidRDefault="00E27277" w:rsidP="00A77868">
            <w:pPr>
              <w:ind w:right="0"/>
              <w:jc w:val="center"/>
              <w:rPr>
                <w:rFonts w:ascii="Arial" w:hAnsi="Arial" w:cs="Arial"/>
                <w:b/>
                <w:bCs/>
                <w:sz w:val="14"/>
                <w:szCs w:val="14"/>
              </w:rPr>
            </w:pPr>
            <w:r>
              <w:rPr>
                <w:rFonts w:ascii="Arial" w:hAnsi="Arial" w:cs="Arial"/>
                <w:b/>
                <w:bCs/>
                <w:sz w:val="14"/>
                <w:szCs w:val="14"/>
              </w:rPr>
              <w:t>I.</w:t>
            </w:r>
            <w:r w:rsidRPr="009746A2">
              <w:rPr>
                <w:rFonts w:ascii="Arial" w:hAnsi="Arial" w:cs="Arial"/>
                <w:b/>
                <w:bCs/>
                <w:sz w:val="14"/>
                <w:szCs w:val="14"/>
              </w:rPr>
              <w:t>II.- DESARROLLO DEL CURRÍCULO</w:t>
            </w:r>
          </w:p>
        </w:tc>
        <w:tc>
          <w:tcPr>
            <w:tcW w:w="774" w:type="pct"/>
            <w:gridSpan w:val="2"/>
          </w:tcPr>
          <w:p w:rsidR="00E27277" w:rsidRPr="009746A2" w:rsidRDefault="00E27277" w:rsidP="00A77868">
            <w:pPr>
              <w:ind w:right="0"/>
              <w:jc w:val="center"/>
              <w:rPr>
                <w:rFonts w:ascii="Arial" w:hAnsi="Arial" w:cs="Arial"/>
                <w:b/>
                <w:bCs/>
                <w:sz w:val="14"/>
                <w:szCs w:val="14"/>
              </w:rPr>
            </w:pPr>
          </w:p>
        </w:tc>
      </w:tr>
      <w:tr w:rsidR="00E27277" w:rsidRPr="009746A2" w:rsidTr="00551BA1">
        <w:trPr>
          <w:trHeight w:val="284"/>
        </w:trPr>
        <w:tc>
          <w:tcPr>
            <w:tcW w:w="711" w:type="pct"/>
            <w:vMerge w:val="restart"/>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SUBDIMENSIÓN</w:t>
            </w: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OBJETIVOS Y CONTENIDOS. METODOLOGÍA. EVALUACIÓN</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720" w:type="pct"/>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r w:rsidR="00E27277" w:rsidRPr="009746A2" w:rsidTr="00551BA1">
        <w:trPr>
          <w:trHeight w:val="284"/>
        </w:trPr>
        <w:tc>
          <w:tcPr>
            <w:tcW w:w="711" w:type="pct"/>
            <w:vMerge/>
            <w:tcBorders>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1597" w:type="pct"/>
            <w:gridSpan w:val="2"/>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PLAN DE ATENCIÓN A LA DIVERSIDAD</w:t>
            </w:r>
          </w:p>
        </w:tc>
        <w:tc>
          <w:tcPr>
            <w:tcW w:w="673"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720" w:type="pct"/>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28"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71" w:type="pct"/>
            <w:tcBorders>
              <w:left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r w:rsidR="00E27277" w:rsidRPr="009746A2" w:rsidTr="00551BA1">
        <w:trPr>
          <w:trHeight w:val="284"/>
        </w:trPr>
        <w:tc>
          <w:tcPr>
            <w:tcW w:w="711" w:type="pct"/>
            <w:vMerge/>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PLAN DE ACCIÓN TUTORIAL Y DE ORIENTACIÓN ACADÉMICA Y PROFESIONAL</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720" w:type="pct"/>
            <w:tcBorders>
              <w:top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r w:rsidRPr="009746A2">
              <w:rPr>
                <w:rFonts w:ascii="Arial" w:hAnsi="Arial" w:cs="Arial"/>
                <w:sz w:val="14"/>
                <w:szCs w:val="14"/>
              </w:rPr>
              <w:t>X</w:t>
            </w: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r w:rsidR="00E27277" w:rsidRPr="009746A2" w:rsidTr="00521971">
        <w:trPr>
          <w:trHeight w:val="284"/>
        </w:trPr>
        <w:tc>
          <w:tcPr>
            <w:tcW w:w="711" w:type="pct"/>
            <w:tcBorders>
              <w:right w:val="single" w:sz="8" w:space="0" w:color="4BACC6"/>
            </w:tcBorders>
            <w:vAlign w:val="center"/>
          </w:tcPr>
          <w:p w:rsidR="00E27277" w:rsidRPr="009746A2" w:rsidRDefault="00E27277" w:rsidP="00A77868">
            <w:pPr>
              <w:ind w:right="0"/>
              <w:jc w:val="center"/>
              <w:rPr>
                <w:rFonts w:ascii="Arial" w:hAnsi="Arial" w:cs="Arial"/>
                <w:b/>
                <w:bCs/>
                <w:sz w:val="14"/>
                <w:szCs w:val="14"/>
              </w:rPr>
            </w:pPr>
            <w:r w:rsidRPr="009746A2">
              <w:rPr>
                <w:rFonts w:ascii="Arial" w:hAnsi="Arial" w:cs="Arial"/>
                <w:b/>
                <w:bCs/>
                <w:sz w:val="14"/>
                <w:szCs w:val="14"/>
              </w:rPr>
              <w:t>DIMENSIÓN</w:t>
            </w:r>
          </w:p>
        </w:tc>
        <w:tc>
          <w:tcPr>
            <w:tcW w:w="3515" w:type="pct"/>
            <w:gridSpan w:val="6"/>
            <w:vAlign w:val="center"/>
          </w:tcPr>
          <w:p w:rsidR="00E27277" w:rsidRPr="009746A2" w:rsidRDefault="00E27277" w:rsidP="00A77868">
            <w:pPr>
              <w:ind w:right="0"/>
              <w:jc w:val="center"/>
              <w:rPr>
                <w:rFonts w:ascii="Arial" w:hAnsi="Arial" w:cs="Arial"/>
                <w:b/>
                <w:bCs/>
                <w:sz w:val="14"/>
                <w:szCs w:val="14"/>
              </w:rPr>
            </w:pPr>
            <w:r>
              <w:rPr>
                <w:rFonts w:ascii="Arial" w:hAnsi="Arial" w:cs="Arial"/>
                <w:b/>
                <w:bCs/>
                <w:sz w:val="14"/>
                <w:szCs w:val="14"/>
              </w:rPr>
              <w:t>I.</w:t>
            </w:r>
            <w:r w:rsidRPr="009746A2">
              <w:rPr>
                <w:rFonts w:ascii="Arial" w:hAnsi="Arial" w:cs="Arial"/>
                <w:b/>
                <w:bCs/>
                <w:sz w:val="14"/>
                <w:szCs w:val="14"/>
              </w:rPr>
              <w:t>III.- RESULTADOS ESCOLARES</w:t>
            </w:r>
          </w:p>
        </w:tc>
        <w:tc>
          <w:tcPr>
            <w:tcW w:w="774" w:type="pct"/>
            <w:gridSpan w:val="2"/>
          </w:tcPr>
          <w:p w:rsidR="00E27277" w:rsidRPr="009746A2" w:rsidRDefault="00E27277" w:rsidP="00A77868">
            <w:pPr>
              <w:ind w:right="0"/>
              <w:jc w:val="center"/>
              <w:rPr>
                <w:rFonts w:ascii="Arial" w:hAnsi="Arial" w:cs="Arial"/>
                <w:b/>
                <w:bCs/>
                <w:sz w:val="14"/>
                <w:szCs w:val="14"/>
              </w:rPr>
            </w:pPr>
          </w:p>
        </w:tc>
      </w:tr>
      <w:tr w:rsidR="00E27277" w:rsidRPr="009746A2" w:rsidTr="00551BA1">
        <w:trPr>
          <w:trHeight w:val="284"/>
        </w:trPr>
        <w:tc>
          <w:tcPr>
            <w:tcW w:w="711" w:type="pct"/>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SUBDIMENSIÓN</w:t>
            </w: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RESULTADOS ESCOLARES</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r w:rsidR="00E27277" w:rsidRPr="009746A2" w:rsidTr="00521971">
        <w:trPr>
          <w:trHeight w:val="284"/>
        </w:trPr>
        <w:tc>
          <w:tcPr>
            <w:tcW w:w="4329" w:type="pct"/>
            <w:gridSpan w:val="8"/>
            <w:tcBorders>
              <w:right w:val="single" w:sz="8" w:space="0" w:color="4BACC6"/>
            </w:tcBorders>
            <w:vAlign w:val="center"/>
          </w:tcPr>
          <w:p w:rsidR="00E27277" w:rsidRPr="009746A2" w:rsidRDefault="00E27277" w:rsidP="00F019AB">
            <w:pPr>
              <w:ind w:right="0"/>
              <w:jc w:val="left"/>
              <w:rPr>
                <w:rFonts w:ascii="Arial" w:hAnsi="Arial" w:cs="Arial"/>
                <w:b/>
                <w:sz w:val="14"/>
                <w:szCs w:val="14"/>
              </w:rPr>
            </w:pPr>
            <w:r w:rsidRPr="009746A2">
              <w:rPr>
                <w:rFonts w:ascii="Arial" w:hAnsi="Arial" w:cs="Arial"/>
                <w:b/>
                <w:sz w:val="14"/>
                <w:szCs w:val="14"/>
              </w:rPr>
              <w:t>ÁMBITO II.- ORGANIZACIÓN Y FUNCIONAMIENTO</w:t>
            </w:r>
          </w:p>
        </w:tc>
        <w:tc>
          <w:tcPr>
            <w:tcW w:w="671" w:type="pct"/>
            <w:tcBorders>
              <w:left w:val="single" w:sz="8" w:space="0" w:color="4BACC6"/>
            </w:tcBorders>
            <w:vAlign w:val="center"/>
          </w:tcPr>
          <w:p w:rsidR="00E27277" w:rsidRPr="009746A2" w:rsidRDefault="00E27277" w:rsidP="00F019AB">
            <w:pPr>
              <w:ind w:right="0"/>
              <w:jc w:val="center"/>
              <w:rPr>
                <w:rFonts w:ascii="Arial" w:hAnsi="Arial" w:cs="Arial"/>
                <w:b/>
                <w:sz w:val="14"/>
                <w:szCs w:val="14"/>
              </w:rPr>
            </w:pPr>
          </w:p>
        </w:tc>
      </w:tr>
      <w:tr w:rsidR="00E27277" w:rsidRPr="009746A2" w:rsidTr="00521971">
        <w:trPr>
          <w:trHeight w:val="284"/>
        </w:trPr>
        <w:tc>
          <w:tcPr>
            <w:tcW w:w="711" w:type="pct"/>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b/>
                <w:sz w:val="14"/>
                <w:szCs w:val="14"/>
              </w:rPr>
            </w:pPr>
            <w:r w:rsidRPr="009746A2">
              <w:rPr>
                <w:rFonts w:ascii="Arial" w:hAnsi="Arial" w:cs="Arial"/>
                <w:b/>
                <w:sz w:val="14"/>
                <w:szCs w:val="14"/>
              </w:rPr>
              <w:t>DIMENSIÓN</w:t>
            </w:r>
          </w:p>
        </w:tc>
        <w:tc>
          <w:tcPr>
            <w:tcW w:w="3618" w:type="pct"/>
            <w:gridSpan w:val="7"/>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b/>
                <w:sz w:val="14"/>
                <w:szCs w:val="14"/>
              </w:rPr>
            </w:pPr>
            <w:r>
              <w:rPr>
                <w:rFonts w:ascii="Arial" w:hAnsi="Arial" w:cs="Arial"/>
                <w:b/>
                <w:sz w:val="14"/>
                <w:szCs w:val="14"/>
              </w:rPr>
              <w:t>I.</w:t>
            </w:r>
            <w:r w:rsidRPr="009746A2">
              <w:rPr>
                <w:rFonts w:ascii="Arial" w:hAnsi="Arial" w:cs="Arial"/>
                <w:b/>
                <w:sz w:val="14"/>
                <w:szCs w:val="14"/>
              </w:rPr>
              <w:t>IV.-   DOCUMENTOS PROGRAMÁTICOS DEL CENTRO</w:t>
            </w:r>
          </w:p>
        </w:tc>
        <w:tc>
          <w:tcPr>
            <w:tcW w:w="671" w:type="pct"/>
            <w:tcBorders>
              <w:top w:val="single" w:sz="8" w:space="0" w:color="4BACC6"/>
              <w:bottom w:val="single" w:sz="8" w:space="0" w:color="4BACC6"/>
            </w:tcBorders>
            <w:vAlign w:val="center"/>
          </w:tcPr>
          <w:p w:rsidR="00E27277" w:rsidRPr="009746A2" w:rsidRDefault="00E27277" w:rsidP="00F019AB">
            <w:pPr>
              <w:ind w:right="0"/>
              <w:jc w:val="center"/>
              <w:rPr>
                <w:rFonts w:ascii="Arial" w:hAnsi="Arial" w:cs="Arial"/>
                <w:b/>
                <w:sz w:val="14"/>
                <w:szCs w:val="14"/>
              </w:rPr>
            </w:pPr>
          </w:p>
        </w:tc>
      </w:tr>
      <w:tr w:rsidR="00E27277" w:rsidRPr="009746A2" w:rsidTr="00551BA1">
        <w:trPr>
          <w:trHeight w:val="284"/>
        </w:trPr>
        <w:tc>
          <w:tcPr>
            <w:tcW w:w="711" w:type="pct"/>
            <w:vMerge w:val="restart"/>
            <w:tcBorders>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SUBDIMENSIÓN</w:t>
            </w:r>
          </w:p>
        </w:tc>
        <w:tc>
          <w:tcPr>
            <w:tcW w:w="1597" w:type="pct"/>
            <w:gridSpan w:val="2"/>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PEC</w:t>
            </w:r>
          </w:p>
        </w:tc>
        <w:tc>
          <w:tcPr>
            <w:tcW w:w="673"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720" w:type="pct"/>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28"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71" w:type="pct"/>
            <w:tcBorders>
              <w:left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r w:rsidR="00E27277" w:rsidRPr="009746A2" w:rsidTr="00551BA1">
        <w:trPr>
          <w:trHeight w:val="284"/>
        </w:trPr>
        <w:tc>
          <w:tcPr>
            <w:tcW w:w="711" w:type="pct"/>
            <w:vMerge/>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PGA Y MEMORIA</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r w:rsidR="00E27277" w:rsidRPr="009746A2" w:rsidTr="00521971">
        <w:trPr>
          <w:trHeight w:val="284"/>
        </w:trPr>
        <w:tc>
          <w:tcPr>
            <w:tcW w:w="711" w:type="pct"/>
            <w:tcBorders>
              <w:right w:val="single" w:sz="8" w:space="0" w:color="4BACC6"/>
            </w:tcBorders>
            <w:vAlign w:val="center"/>
          </w:tcPr>
          <w:p w:rsidR="00E27277" w:rsidRPr="009746A2" w:rsidRDefault="00E27277" w:rsidP="00A77868">
            <w:pPr>
              <w:ind w:right="0"/>
              <w:jc w:val="center"/>
              <w:rPr>
                <w:rFonts w:ascii="Arial" w:hAnsi="Arial" w:cs="Arial"/>
                <w:b/>
                <w:bCs/>
                <w:sz w:val="14"/>
                <w:szCs w:val="14"/>
              </w:rPr>
            </w:pPr>
            <w:r w:rsidRPr="009746A2">
              <w:rPr>
                <w:rFonts w:ascii="Arial" w:hAnsi="Arial" w:cs="Arial"/>
                <w:b/>
                <w:bCs/>
                <w:sz w:val="14"/>
                <w:szCs w:val="14"/>
              </w:rPr>
              <w:t>DIMENSIÓN</w:t>
            </w:r>
          </w:p>
        </w:tc>
        <w:tc>
          <w:tcPr>
            <w:tcW w:w="3618" w:type="pct"/>
            <w:gridSpan w:val="7"/>
            <w:vAlign w:val="center"/>
          </w:tcPr>
          <w:p w:rsidR="00E27277" w:rsidRPr="009746A2" w:rsidRDefault="00E27277" w:rsidP="00A77868">
            <w:pPr>
              <w:ind w:right="0"/>
              <w:jc w:val="center"/>
              <w:rPr>
                <w:rFonts w:ascii="Arial" w:hAnsi="Arial" w:cs="Arial"/>
                <w:b/>
                <w:bCs/>
                <w:sz w:val="14"/>
                <w:szCs w:val="14"/>
              </w:rPr>
            </w:pPr>
            <w:r>
              <w:rPr>
                <w:rFonts w:ascii="Arial" w:hAnsi="Arial" w:cs="Arial"/>
                <w:b/>
                <w:bCs/>
                <w:sz w:val="14"/>
                <w:szCs w:val="14"/>
              </w:rPr>
              <w:t>II.</w:t>
            </w:r>
            <w:r w:rsidRPr="009746A2">
              <w:rPr>
                <w:rFonts w:ascii="Arial" w:hAnsi="Arial" w:cs="Arial"/>
                <w:b/>
                <w:bCs/>
                <w:sz w:val="14"/>
                <w:szCs w:val="14"/>
              </w:rPr>
              <w:t>V.- FUNCIONAMIENTO</w:t>
            </w:r>
          </w:p>
        </w:tc>
        <w:tc>
          <w:tcPr>
            <w:tcW w:w="671" w:type="pct"/>
          </w:tcPr>
          <w:p w:rsidR="00E27277" w:rsidRPr="009746A2" w:rsidRDefault="00E27277" w:rsidP="00A77868">
            <w:pPr>
              <w:ind w:right="0"/>
              <w:jc w:val="center"/>
              <w:rPr>
                <w:rFonts w:ascii="Arial" w:hAnsi="Arial" w:cs="Arial"/>
                <w:b/>
                <w:bCs/>
                <w:sz w:val="14"/>
                <w:szCs w:val="14"/>
              </w:rPr>
            </w:pPr>
          </w:p>
        </w:tc>
      </w:tr>
      <w:tr w:rsidR="00E27277" w:rsidRPr="009746A2" w:rsidTr="00551BA1">
        <w:trPr>
          <w:trHeight w:val="284"/>
        </w:trPr>
        <w:tc>
          <w:tcPr>
            <w:tcW w:w="711" w:type="pct"/>
            <w:vMerge w:val="restart"/>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SUBDIMENSIÓN</w:t>
            </w: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ÓRGANOS DE GOBIERNO DE PARTICIPACIÓN EN EL CONTROL Y LA GESTIÓN</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p>
        </w:tc>
      </w:tr>
      <w:tr w:rsidR="00E27277" w:rsidRPr="009746A2" w:rsidTr="00551BA1">
        <w:trPr>
          <w:trHeight w:val="284"/>
        </w:trPr>
        <w:tc>
          <w:tcPr>
            <w:tcW w:w="711" w:type="pct"/>
            <w:vMerge/>
            <w:tcBorders>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1597" w:type="pct"/>
            <w:gridSpan w:val="2"/>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ÓRGANOS DIDÁCTICOS</w:t>
            </w:r>
          </w:p>
        </w:tc>
        <w:tc>
          <w:tcPr>
            <w:tcW w:w="673"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vAlign w:val="center"/>
          </w:tcPr>
          <w:p w:rsidR="00E27277" w:rsidRPr="009746A2" w:rsidRDefault="00E27277" w:rsidP="00A77868">
            <w:pPr>
              <w:ind w:right="0"/>
              <w:jc w:val="center"/>
              <w:rPr>
                <w:rFonts w:ascii="Arial" w:hAnsi="Arial" w:cs="Arial"/>
                <w:sz w:val="14"/>
                <w:szCs w:val="14"/>
              </w:rPr>
            </w:pPr>
          </w:p>
        </w:tc>
        <w:tc>
          <w:tcPr>
            <w:tcW w:w="628"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left w:val="single" w:sz="8" w:space="0" w:color="4BACC6"/>
            </w:tcBorders>
            <w:vAlign w:val="center"/>
          </w:tcPr>
          <w:p w:rsidR="00E27277" w:rsidRPr="009746A2" w:rsidRDefault="00E27277" w:rsidP="00F019AB">
            <w:pPr>
              <w:ind w:right="0"/>
              <w:jc w:val="center"/>
              <w:rPr>
                <w:rFonts w:ascii="Arial" w:hAnsi="Arial" w:cs="Arial"/>
                <w:sz w:val="14"/>
                <w:szCs w:val="14"/>
              </w:rPr>
            </w:pPr>
          </w:p>
        </w:tc>
      </w:tr>
      <w:tr w:rsidR="00E27277" w:rsidRPr="009746A2" w:rsidTr="00551BA1">
        <w:trPr>
          <w:trHeight w:val="284"/>
        </w:trPr>
        <w:tc>
          <w:tcPr>
            <w:tcW w:w="711" w:type="pct"/>
            <w:vMerge/>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ADMINISTRACIÓN, GESTIÓN ECONÓMICA Y DE LOS SERVICIOS  COMPLEMENTARIOS</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r w:rsidR="00E27277" w:rsidRPr="009746A2" w:rsidTr="00551BA1">
        <w:trPr>
          <w:trHeight w:val="284"/>
        </w:trPr>
        <w:tc>
          <w:tcPr>
            <w:tcW w:w="711" w:type="pct"/>
            <w:vMerge/>
            <w:tcBorders>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1597" w:type="pct"/>
            <w:gridSpan w:val="2"/>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ASESORAMIENTO Y COLABORACIÓN</w:t>
            </w:r>
          </w:p>
        </w:tc>
        <w:tc>
          <w:tcPr>
            <w:tcW w:w="673"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p w:rsidR="00E27277" w:rsidRPr="009746A2" w:rsidRDefault="00E27277" w:rsidP="00A77868">
            <w:pPr>
              <w:pStyle w:val="Textonotaalfinal"/>
              <w:ind w:right="0"/>
              <w:jc w:val="center"/>
              <w:rPr>
                <w:rFonts w:ascii="Arial" w:hAnsi="Arial" w:cs="Arial"/>
                <w:sz w:val="14"/>
                <w:szCs w:val="14"/>
              </w:rPr>
            </w:pPr>
          </w:p>
        </w:tc>
        <w:tc>
          <w:tcPr>
            <w:tcW w:w="720" w:type="pct"/>
            <w:vAlign w:val="center"/>
          </w:tcPr>
          <w:p w:rsidR="00E27277" w:rsidRPr="009746A2" w:rsidRDefault="00E27277" w:rsidP="00A77868">
            <w:pPr>
              <w:ind w:right="0"/>
              <w:jc w:val="center"/>
              <w:rPr>
                <w:rFonts w:ascii="Arial" w:hAnsi="Arial" w:cs="Arial"/>
                <w:sz w:val="14"/>
                <w:szCs w:val="14"/>
              </w:rPr>
            </w:pPr>
          </w:p>
        </w:tc>
        <w:tc>
          <w:tcPr>
            <w:tcW w:w="628"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left w:val="single" w:sz="8" w:space="0" w:color="4BACC6"/>
            </w:tcBorders>
            <w:vAlign w:val="center"/>
          </w:tcPr>
          <w:p w:rsidR="00E27277" w:rsidRPr="009746A2" w:rsidRDefault="00E27277" w:rsidP="00F019AB">
            <w:pPr>
              <w:ind w:right="0"/>
              <w:jc w:val="center"/>
              <w:rPr>
                <w:rFonts w:ascii="Arial" w:hAnsi="Arial" w:cs="Arial"/>
                <w:sz w:val="14"/>
                <w:szCs w:val="14"/>
              </w:rPr>
            </w:pPr>
          </w:p>
        </w:tc>
      </w:tr>
      <w:tr w:rsidR="00E27277" w:rsidRPr="009746A2" w:rsidTr="00521971">
        <w:trPr>
          <w:trHeight w:val="284"/>
        </w:trPr>
        <w:tc>
          <w:tcPr>
            <w:tcW w:w="711" w:type="pct"/>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b/>
                <w:bCs/>
                <w:sz w:val="14"/>
                <w:szCs w:val="14"/>
              </w:rPr>
            </w:pPr>
            <w:r w:rsidRPr="009746A2">
              <w:rPr>
                <w:rFonts w:ascii="Arial" w:hAnsi="Arial" w:cs="Arial"/>
                <w:b/>
                <w:bCs/>
                <w:sz w:val="14"/>
                <w:szCs w:val="14"/>
              </w:rPr>
              <w:t>DIMENSIÓN</w:t>
            </w:r>
          </w:p>
        </w:tc>
        <w:tc>
          <w:tcPr>
            <w:tcW w:w="3618" w:type="pct"/>
            <w:gridSpan w:val="7"/>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b/>
                <w:bCs/>
                <w:sz w:val="14"/>
                <w:szCs w:val="14"/>
              </w:rPr>
            </w:pPr>
            <w:r>
              <w:rPr>
                <w:rFonts w:ascii="Arial" w:hAnsi="Arial" w:cs="Arial"/>
                <w:b/>
                <w:bCs/>
                <w:sz w:val="14"/>
                <w:szCs w:val="14"/>
              </w:rPr>
              <w:t>II.</w:t>
            </w:r>
            <w:r w:rsidRPr="009746A2">
              <w:rPr>
                <w:rFonts w:ascii="Arial" w:hAnsi="Arial" w:cs="Arial"/>
                <w:b/>
                <w:bCs/>
                <w:sz w:val="14"/>
                <w:szCs w:val="14"/>
              </w:rPr>
              <w:t>VI.- CONVIVENCIA Y COLABORACIÓN</w:t>
            </w:r>
          </w:p>
        </w:tc>
        <w:tc>
          <w:tcPr>
            <w:tcW w:w="671" w:type="pct"/>
            <w:tcBorders>
              <w:top w:val="single" w:sz="8" w:space="0" w:color="4BACC6"/>
              <w:bottom w:val="single" w:sz="8" w:space="0" w:color="4BACC6"/>
            </w:tcBorders>
            <w:vAlign w:val="center"/>
          </w:tcPr>
          <w:p w:rsidR="00E27277" w:rsidRPr="009746A2" w:rsidRDefault="00E27277" w:rsidP="00F019AB">
            <w:pPr>
              <w:ind w:right="0"/>
              <w:jc w:val="center"/>
              <w:rPr>
                <w:rFonts w:ascii="Arial" w:hAnsi="Arial" w:cs="Arial"/>
                <w:b/>
                <w:bCs/>
                <w:sz w:val="14"/>
                <w:szCs w:val="14"/>
              </w:rPr>
            </w:pPr>
          </w:p>
        </w:tc>
      </w:tr>
      <w:tr w:rsidR="00E27277" w:rsidRPr="009746A2" w:rsidTr="00551BA1">
        <w:trPr>
          <w:trHeight w:val="284"/>
        </w:trPr>
        <w:tc>
          <w:tcPr>
            <w:tcW w:w="711" w:type="pct"/>
            <w:tcBorders>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SUBDIMENSIÓN</w:t>
            </w:r>
          </w:p>
        </w:tc>
        <w:tc>
          <w:tcPr>
            <w:tcW w:w="1597" w:type="pct"/>
            <w:gridSpan w:val="2"/>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CONVIVENCIA Y COLABORACIÓN</w:t>
            </w:r>
          </w:p>
        </w:tc>
        <w:tc>
          <w:tcPr>
            <w:tcW w:w="673"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vAlign w:val="center"/>
          </w:tcPr>
          <w:p w:rsidR="00E27277" w:rsidRPr="009746A2" w:rsidRDefault="00E27277" w:rsidP="00A77868">
            <w:pPr>
              <w:ind w:right="0"/>
              <w:jc w:val="center"/>
              <w:rPr>
                <w:rFonts w:ascii="Arial" w:hAnsi="Arial" w:cs="Arial"/>
                <w:sz w:val="14"/>
                <w:szCs w:val="14"/>
              </w:rPr>
            </w:pPr>
          </w:p>
        </w:tc>
        <w:tc>
          <w:tcPr>
            <w:tcW w:w="628" w:type="pct"/>
            <w:gridSpan w:val="2"/>
            <w:tcBorders>
              <w:left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left w:val="single" w:sz="8" w:space="0" w:color="4BACC6"/>
            </w:tcBorders>
            <w:vAlign w:val="center"/>
          </w:tcPr>
          <w:p w:rsidR="00E27277" w:rsidRPr="009746A2" w:rsidRDefault="00E27277" w:rsidP="00F019AB">
            <w:pPr>
              <w:ind w:right="0"/>
              <w:jc w:val="center"/>
              <w:rPr>
                <w:rFonts w:ascii="Arial" w:hAnsi="Arial" w:cs="Arial"/>
                <w:sz w:val="14"/>
                <w:szCs w:val="14"/>
              </w:rPr>
            </w:pPr>
          </w:p>
        </w:tc>
      </w:tr>
      <w:tr w:rsidR="00E27277" w:rsidRPr="009746A2" w:rsidTr="00521971">
        <w:trPr>
          <w:trHeight w:val="284"/>
        </w:trPr>
        <w:tc>
          <w:tcPr>
            <w:tcW w:w="4329" w:type="pct"/>
            <w:gridSpan w:val="8"/>
            <w:tcBorders>
              <w:top w:val="single" w:sz="8" w:space="0" w:color="4BACC6"/>
              <w:bottom w:val="single" w:sz="8" w:space="0" w:color="4BACC6"/>
              <w:right w:val="single" w:sz="8" w:space="0" w:color="4BACC6"/>
            </w:tcBorders>
            <w:vAlign w:val="center"/>
          </w:tcPr>
          <w:p w:rsidR="00E27277" w:rsidRPr="009746A2" w:rsidRDefault="00E27277" w:rsidP="00F019AB">
            <w:pPr>
              <w:ind w:right="0"/>
              <w:jc w:val="left"/>
              <w:rPr>
                <w:rFonts w:ascii="Arial" w:hAnsi="Arial" w:cs="Arial"/>
                <w:b/>
                <w:bCs/>
                <w:sz w:val="14"/>
                <w:szCs w:val="14"/>
              </w:rPr>
            </w:pPr>
            <w:r w:rsidRPr="009746A2">
              <w:rPr>
                <w:rFonts w:ascii="Arial" w:hAnsi="Arial" w:cs="Arial"/>
                <w:b/>
                <w:bCs/>
                <w:sz w:val="14"/>
                <w:szCs w:val="14"/>
              </w:rPr>
              <w:t>ÁMBITO III.- RELACIONES CON EL ENTORNO</w:t>
            </w: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b/>
                <w:bCs/>
                <w:sz w:val="14"/>
                <w:szCs w:val="14"/>
              </w:rPr>
            </w:pPr>
          </w:p>
        </w:tc>
      </w:tr>
      <w:tr w:rsidR="00E27277" w:rsidRPr="009746A2" w:rsidTr="00521971">
        <w:trPr>
          <w:trHeight w:val="284"/>
        </w:trPr>
        <w:tc>
          <w:tcPr>
            <w:tcW w:w="711" w:type="pct"/>
            <w:tcBorders>
              <w:right w:val="single" w:sz="8" w:space="0" w:color="4BACC6"/>
            </w:tcBorders>
            <w:vAlign w:val="center"/>
          </w:tcPr>
          <w:p w:rsidR="00E27277" w:rsidRPr="009746A2" w:rsidRDefault="00E27277" w:rsidP="00A77868">
            <w:pPr>
              <w:ind w:right="0"/>
              <w:jc w:val="center"/>
              <w:rPr>
                <w:rFonts w:ascii="Arial" w:hAnsi="Arial" w:cs="Arial"/>
                <w:b/>
                <w:bCs/>
                <w:sz w:val="14"/>
                <w:szCs w:val="14"/>
              </w:rPr>
            </w:pPr>
            <w:r w:rsidRPr="009746A2">
              <w:rPr>
                <w:rFonts w:ascii="Arial" w:hAnsi="Arial" w:cs="Arial"/>
                <w:b/>
                <w:bCs/>
                <w:sz w:val="14"/>
                <w:szCs w:val="14"/>
              </w:rPr>
              <w:t>DIMENSIÓN</w:t>
            </w:r>
          </w:p>
        </w:tc>
        <w:tc>
          <w:tcPr>
            <w:tcW w:w="3618" w:type="pct"/>
            <w:gridSpan w:val="7"/>
            <w:vAlign w:val="center"/>
          </w:tcPr>
          <w:p w:rsidR="00E27277" w:rsidRPr="009746A2" w:rsidRDefault="00E27277" w:rsidP="00A77868">
            <w:pPr>
              <w:ind w:right="0"/>
              <w:jc w:val="center"/>
              <w:rPr>
                <w:rFonts w:ascii="Arial" w:hAnsi="Arial" w:cs="Arial"/>
                <w:b/>
                <w:bCs/>
                <w:sz w:val="14"/>
                <w:szCs w:val="14"/>
              </w:rPr>
            </w:pPr>
            <w:r>
              <w:rPr>
                <w:rFonts w:ascii="Arial" w:hAnsi="Arial" w:cs="Arial"/>
                <w:b/>
                <w:bCs/>
                <w:sz w:val="14"/>
                <w:szCs w:val="14"/>
              </w:rPr>
              <w:t>III.</w:t>
            </w:r>
            <w:r w:rsidRPr="009746A2">
              <w:rPr>
                <w:rFonts w:ascii="Arial" w:hAnsi="Arial" w:cs="Arial"/>
                <w:b/>
                <w:bCs/>
                <w:sz w:val="14"/>
                <w:szCs w:val="14"/>
              </w:rPr>
              <w:t>VII.- CARACTERÍSTICAS DEL ENTORNO</w:t>
            </w:r>
          </w:p>
        </w:tc>
        <w:tc>
          <w:tcPr>
            <w:tcW w:w="671" w:type="pct"/>
            <w:vAlign w:val="center"/>
          </w:tcPr>
          <w:p w:rsidR="00E27277" w:rsidRPr="009746A2" w:rsidRDefault="00E27277" w:rsidP="00F019AB">
            <w:pPr>
              <w:ind w:right="0"/>
              <w:jc w:val="center"/>
              <w:rPr>
                <w:rFonts w:ascii="Arial" w:hAnsi="Arial" w:cs="Arial"/>
                <w:b/>
                <w:bCs/>
                <w:sz w:val="14"/>
                <w:szCs w:val="14"/>
              </w:rPr>
            </w:pPr>
          </w:p>
        </w:tc>
      </w:tr>
      <w:tr w:rsidR="00E27277" w:rsidRPr="009746A2" w:rsidTr="00551BA1">
        <w:trPr>
          <w:trHeight w:val="284"/>
        </w:trPr>
        <w:tc>
          <w:tcPr>
            <w:tcW w:w="711" w:type="pct"/>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SUBDIMENSIÓN</w:t>
            </w: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CARACTERÍSTICAS DEL ENTORNO</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720" w:type="pct"/>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Pr>
                <w:rFonts w:ascii="Arial" w:hAnsi="Arial" w:cs="Arial"/>
                <w:sz w:val="14"/>
                <w:szCs w:val="14"/>
              </w:rPr>
              <w:t>X</w:t>
            </w: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r w:rsidR="00E27277" w:rsidRPr="009746A2" w:rsidTr="00521971">
        <w:trPr>
          <w:trHeight w:val="284"/>
        </w:trPr>
        <w:tc>
          <w:tcPr>
            <w:tcW w:w="711" w:type="pct"/>
            <w:tcBorders>
              <w:right w:val="single" w:sz="8" w:space="0" w:color="4BACC6"/>
            </w:tcBorders>
            <w:vAlign w:val="center"/>
          </w:tcPr>
          <w:p w:rsidR="00E27277" w:rsidRPr="009746A2" w:rsidRDefault="00E27277" w:rsidP="00A77868">
            <w:pPr>
              <w:ind w:right="0"/>
              <w:jc w:val="center"/>
              <w:rPr>
                <w:rFonts w:ascii="Arial" w:hAnsi="Arial" w:cs="Arial"/>
                <w:b/>
                <w:sz w:val="14"/>
                <w:szCs w:val="14"/>
              </w:rPr>
            </w:pPr>
            <w:r w:rsidRPr="009746A2">
              <w:rPr>
                <w:rFonts w:ascii="Arial" w:hAnsi="Arial" w:cs="Arial"/>
                <w:b/>
                <w:sz w:val="14"/>
                <w:szCs w:val="14"/>
              </w:rPr>
              <w:t>DIMENSIÓN</w:t>
            </w:r>
          </w:p>
        </w:tc>
        <w:tc>
          <w:tcPr>
            <w:tcW w:w="3618" w:type="pct"/>
            <w:gridSpan w:val="7"/>
            <w:vAlign w:val="center"/>
          </w:tcPr>
          <w:p w:rsidR="00E27277" w:rsidRPr="009746A2" w:rsidRDefault="00E27277" w:rsidP="00A77868">
            <w:pPr>
              <w:ind w:right="0"/>
              <w:jc w:val="center"/>
              <w:rPr>
                <w:rFonts w:ascii="Arial" w:hAnsi="Arial" w:cs="Arial"/>
                <w:b/>
                <w:sz w:val="14"/>
                <w:szCs w:val="14"/>
              </w:rPr>
            </w:pPr>
            <w:r>
              <w:rPr>
                <w:rFonts w:ascii="Arial" w:hAnsi="Arial" w:cs="Arial"/>
                <w:b/>
                <w:sz w:val="14"/>
                <w:szCs w:val="14"/>
              </w:rPr>
              <w:t>III.</w:t>
            </w:r>
            <w:r w:rsidRPr="009746A2">
              <w:rPr>
                <w:rFonts w:ascii="Arial" w:hAnsi="Arial" w:cs="Arial"/>
                <w:b/>
                <w:sz w:val="14"/>
                <w:szCs w:val="14"/>
              </w:rPr>
              <w:t>VIII.- RELACIONES CON OTRAS INSTITUCIONES</w:t>
            </w:r>
          </w:p>
        </w:tc>
        <w:tc>
          <w:tcPr>
            <w:tcW w:w="671" w:type="pct"/>
            <w:vAlign w:val="center"/>
          </w:tcPr>
          <w:p w:rsidR="00E27277" w:rsidRPr="009746A2" w:rsidRDefault="00E27277" w:rsidP="00F019AB">
            <w:pPr>
              <w:ind w:right="0"/>
              <w:jc w:val="center"/>
              <w:rPr>
                <w:rFonts w:ascii="Arial" w:hAnsi="Arial" w:cs="Arial"/>
                <w:b/>
                <w:sz w:val="14"/>
                <w:szCs w:val="14"/>
              </w:rPr>
            </w:pPr>
          </w:p>
        </w:tc>
      </w:tr>
      <w:tr w:rsidR="00E27277" w:rsidRPr="009746A2" w:rsidTr="00551BA1">
        <w:trPr>
          <w:trHeight w:val="284"/>
        </w:trPr>
        <w:tc>
          <w:tcPr>
            <w:tcW w:w="711" w:type="pct"/>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SUBDIMENSIÓN</w:t>
            </w: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RELACIONES CON OTRAS INSTITUCIONES</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p w:rsidR="00E27277" w:rsidRPr="009746A2" w:rsidRDefault="00E27277" w:rsidP="00A77868">
            <w:pPr>
              <w:ind w:right="0"/>
              <w:jc w:val="center"/>
              <w:rPr>
                <w:rFonts w:ascii="Arial" w:hAnsi="Arial" w:cs="Arial"/>
                <w:sz w:val="14"/>
                <w:szCs w:val="14"/>
              </w:rPr>
            </w:pPr>
          </w:p>
        </w:tc>
        <w:tc>
          <w:tcPr>
            <w:tcW w:w="720" w:type="pct"/>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r w:rsidR="00E27277" w:rsidRPr="009746A2" w:rsidTr="00521971">
        <w:trPr>
          <w:trHeight w:val="284"/>
        </w:trPr>
        <w:tc>
          <w:tcPr>
            <w:tcW w:w="711" w:type="pct"/>
            <w:tcBorders>
              <w:right w:val="single" w:sz="8" w:space="0" w:color="4BACC6"/>
            </w:tcBorders>
            <w:vAlign w:val="center"/>
          </w:tcPr>
          <w:p w:rsidR="00E27277" w:rsidRPr="009746A2" w:rsidRDefault="00E27277" w:rsidP="00A77868">
            <w:pPr>
              <w:ind w:right="0"/>
              <w:jc w:val="center"/>
              <w:rPr>
                <w:rFonts w:ascii="Arial" w:hAnsi="Arial" w:cs="Arial"/>
                <w:b/>
                <w:sz w:val="14"/>
                <w:szCs w:val="14"/>
              </w:rPr>
            </w:pPr>
            <w:r w:rsidRPr="009746A2">
              <w:rPr>
                <w:rFonts w:ascii="Arial" w:hAnsi="Arial" w:cs="Arial"/>
                <w:b/>
                <w:sz w:val="14"/>
                <w:szCs w:val="14"/>
              </w:rPr>
              <w:t>DIMENSIÓN</w:t>
            </w:r>
          </w:p>
        </w:tc>
        <w:tc>
          <w:tcPr>
            <w:tcW w:w="3618" w:type="pct"/>
            <w:gridSpan w:val="7"/>
            <w:vAlign w:val="center"/>
          </w:tcPr>
          <w:p w:rsidR="00E27277" w:rsidRPr="009746A2" w:rsidRDefault="00E27277" w:rsidP="00A77868">
            <w:pPr>
              <w:ind w:right="0"/>
              <w:jc w:val="center"/>
              <w:rPr>
                <w:rFonts w:ascii="Arial" w:hAnsi="Arial" w:cs="Arial"/>
                <w:b/>
                <w:sz w:val="14"/>
                <w:szCs w:val="14"/>
              </w:rPr>
            </w:pPr>
            <w:r>
              <w:rPr>
                <w:rFonts w:ascii="Arial" w:hAnsi="Arial" w:cs="Arial"/>
                <w:b/>
                <w:sz w:val="14"/>
                <w:szCs w:val="14"/>
              </w:rPr>
              <w:t>III.</w:t>
            </w:r>
            <w:r w:rsidRPr="009746A2">
              <w:rPr>
                <w:rFonts w:ascii="Arial" w:hAnsi="Arial" w:cs="Arial"/>
                <w:b/>
                <w:sz w:val="14"/>
                <w:szCs w:val="14"/>
              </w:rPr>
              <w:t>IX.- ACTIVIDADES EXTRAESCOLARES Y COMPLEMENTARIAS</w:t>
            </w:r>
          </w:p>
        </w:tc>
        <w:tc>
          <w:tcPr>
            <w:tcW w:w="671" w:type="pct"/>
            <w:vAlign w:val="center"/>
          </w:tcPr>
          <w:p w:rsidR="00E27277" w:rsidRPr="009746A2" w:rsidRDefault="00E27277" w:rsidP="00F019AB">
            <w:pPr>
              <w:ind w:right="0"/>
              <w:jc w:val="center"/>
              <w:rPr>
                <w:rFonts w:ascii="Arial" w:hAnsi="Arial" w:cs="Arial"/>
                <w:b/>
                <w:sz w:val="14"/>
                <w:szCs w:val="14"/>
              </w:rPr>
            </w:pPr>
          </w:p>
        </w:tc>
      </w:tr>
      <w:tr w:rsidR="00E27277" w:rsidRPr="009746A2" w:rsidTr="00551BA1">
        <w:trPr>
          <w:trHeight w:val="284"/>
        </w:trPr>
        <w:tc>
          <w:tcPr>
            <w:tcW w:w="711" w:type="pct"/>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SUBDIMENSIÓN</w:t>
            </w:r>
          </w:p>
        </w:tc>
        <w:tc>
          <w:tcPr>
            <w:tcW w:w="1597" w:type="pct"/>
            <w:gridSpan w:val="2"/>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ACTIVIDADES EXTRAESCOLARES  Y COMPLEMENTARIAS</w:t>
            </w:r>
          </w:p>
        </w:tc>
        <w:tc>
          <w:tcPr>
            <w:tcW w:w="673"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720" w:type="pct"/>
            <w:tcBorders>
              <w:top w:val="single" w:sz="8" w:space="0" w:color="4BACC6"/>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28" w:type="pct"/>
            <w:gridSpan w:val="2"/>
            <w:tcBorders>
              <w:top w:val="single" w:sz="8" w:space="0" w:color="4BACC6"/>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X</w:t>
            </w:r>
          </w:p>
        </w:tc>
        <w:tc>
          <w:tcPr>
            <w:tcW w:w="671" w:type="pct"/>
            <w:tcBorders>
              <w:top w:val="single" w:sz="8" w:space="0" w:color="4BACC6"/>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r w:rsidR="00E27277" w:rsidRPr="009746A2" w:rsidTr="00521971">
        <w:trPr>
          <w:trHeight w:val="284"/>
        </w:trPr>
        <w:tc>
          <w:tcPr>
            <w:tcW w:w="4329" w:type="pct"/>
            <w:gridSpan w:val="8"/>
            <w:tcBorders>
              <w:right w:val="single" w:sz="8" w:space="0" w:color="4BACC6"/>
            </w:tcBorders>
            <w:vAlign w:val="center"/>
          </w:tcPr>
          <w:p w:rsidR="00E27277" w:rsidRPr="009746A2" w:rsidRDefault="00E27277" w:rsidP="00F019AB">
            <w:pPr>
              <w:pStyle w:val="Textonotaalfinal"/>
              <w:ind w:right="0"/>
              <w:jc w:val="left"/>
              <w:rPr>
                <w:rFonts w:ascii="Arial" w:hAnsi="Arial" w:cs="Arial"/>
                <w:b/>
                <w:bCs/>
                <w:sz w:val="14"/>
                <w:szCs w:val="14"/>
              </w:rPr>
            </w:pPr>
            <w:r w:rsidRPr="009746A2">
              <w:rPr>
                <w:rFonts w:ascii="Arial" w:hAnsi="Arial" w:cs="Arial"/>
                <w:b/>
                <w:bCs/>
                <w:sz w:val="14"/>
                <w:szCs w:val="14"/>
              </w:rPr>
              <w:t>ÁMBITO IV.- PROCESOS DE EVALUACIÓN FORMACIÓN E INNOVACIÓN</w:t>
            </w:r>
          </w:p>
        </w:tc>
        <w:tc>
          <w:tcPr>
            <w:tcW w:w="671" w:type="pct"/>
            <w:tcBorders>
              <w:left w:val="single" w:sz="8" w:space="0" w:color="4BACC6"/>
            </w:tcBorders>
            <w:vAlign w:val="center"/>
          </w:tcPr>
          <w:p w:rsidR="00E27277" w:rsidRPr="009746A2" w:rsidRDefault="00E27277" w:rsidP="00F019AB">
            <w:pPr>
              <w:pStyle w:val="Textonotaalfinal"/>
              <w:ind w:right="0"/>
              <w:jc w:val="center"/>
              <w:rPr>
                <w:rFonts w:ascii="Arial" w:hAnsi="Arial" w:cs="Arial"/>
                <w:b/>
                <w:bCs/>
                <w:sz w:val="14"/>
                <w:szCs w:val="14"/>
              </w:rPr>
            </w:pPr>
          </w:p>
        </w:tc>
      </w:tr>
      <w:tr w:rsidR="00E27277" w:rsidRPr="009746A2" w:rsidTr="00521971">
        <w:trPr>
          <w:trHeight w:val="284"/>
        </w:trPr>
        <w:tc>
          <w:tcPr>
            <w:tcW w:w="711" w:type="pct"/>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b/>
                <w:bCs/>
                <w:sz w:val="14"/>
                <w:szCs w:val="14"/>
              </w:rPr>
            </w:pPr>
            <w:r w:rsidRPr="009746A2">
              <w:rPr>
                <w:rFonts w:ascii="Arial" w:hAnsi="Arial" w:cs="Arial"/>
                <w:b/>
                <w:bCs/>
                <w:sz w:val="14"/>
                <w:szCs w:val="14"/>
              </w:rPr>
              <w:t>DIMENSIÓN</w:t>
            </w:r>
          </w:p>
        </w:tc>
        <w:tc>
          <w:tcPr>
            <w:tcW w:w="3618" w:type="pct"/>
            <w:gridSpan w:val="7"/>
            <w:tcBorders>
              <w:top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b/>
                <w:bCs/>
                <w:sz w:val="14"/>
                <w:szCs w:val="14"/>
              </w:rPr>
            </w:pPr>
            <w:r>
              <w:rPr>
                <w:rFonts w:ascii="Arial" w:hAnsi="Arial" w:cs="Arial"/>
                <w:b/>
                <w:bCs/>
                <w:sz w:val="14"/>
                <w:szCs w:val="14"/>
              </w:rPr>
              <w:t>IV.</w:t>
            </w:r>
            <w:r w:rsidRPr="009746A2">
              <w:rPr>
                <w:rFonts w:ascii="Arial" w:hAnsi="Arial" w:cs="Arial"/>
                <w:b/>
                <w:bCs/>
                <w:sz w:val="14"/>
                <w:szCs w:val="14"/>
              </w:rPr>
              <w:t>X.- EVALUACIÓN , FORMACIÓN E INNOVACIÓN</w:t>
            </w:r>
          </w:p>
        </w:tc>
        <w:tc>
          <w:tcPr>
            <w:tcW w:w="671" w:type="pct"/>
            <w:tcBorders>
              <w:top w:val="single" w:sz="8" w:space="0" w:color="4BACC6"/>
              <w:bottom w:val="single" w:sz="8" w:space="0" w:color="4BACC6"/>
            </w:tcBorders>
            <w:vAlign w:val="center"/>
          </w:tcPr>
          <w:p w:rsidR="00E27277" w:rsidRPr="009746A2" w:rsidRDefault="00E27277" w:rsidP="00F019AB">
            <w:pPr>
              <w:ind w:right="0"/>
              <w:jc w:val="center"/>
              <w:rPr>
                <w:rFonts w:ascii="Arial" w:hAnsi="Arial" w:cs="Arial"/>
                <w:b/>
                <w:bCs/>
                <w:sz w:val="14"/>
                <w:szCs w:val="14"/>
              </w:rPr>
            </w:pPr>
          </w:p>
        </w:tc>
      </w:tr>
      <w:tr w:rsidR="00E27277" w:rsidRPr="009746A2" w:rsidTr="00551BA1">
        <w:trPr>
          <w:trHeight w:val="284"/>
        </w:trPr>
        <w:tc>
          <w:tcPr>
            <w:tcW w:w="711" w:type="pct"/>
            <w:tcBorders>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SUBDIMENSIÓN</w:t>
            </w:r>
          </w:p>
        </w:tc>
        <w:tc>
          <w:tcPr>
            <w:tcW w:w="1597" w:type="pct"/>
            <w:gridSpan w:val="2"/>
            <w:tcBorders>
              <w:bottom w:val="single" w:sz="8" w:space="0" w:color="4BACC6"/>
            </w:tcBorders>
            <w:vAlign w:val="center"/>
          </w:tcPr>
          <w:p w:rsidR="00E27277" w:rsidRPr="009746A2" w:rsidRDefault="00E27277" w:rsidP="00A77868">
            <w:pPr>
              <w:ind w:right="0"/>
              <w:jc w:val="center"/>
              <w:rPr>
                <w:rFonts w:ascii="Arial" w:hAnsi="Arial" w:cs="Arial"/>
                <w:sz w:val="14"/>
                <w:szCs w:val="14"/>
              </w:rPr>
            </w:pPr>
            <w:r w:rsidRPr="009746A2">
              <w:rPr>
                <w:rFonts w:ascii="Arial" w:hAnsi="Arial" w:cs="Arial"/>
                <w:sz w:val="14"/>
                <w:szCs w:val="14"/>
              </w:rPr>
              <w:t>EVALUACIÓN FORMACIÓN E INNOVACIÓN</w:t>
            </w:r>
          </w:p>
        </w:tc>
        <w:tc>
          <w:tcPr>
            <w:tcW w:w="673" w:type="pct"/>
            <w:gridSpan w:val="2"/>
            <w:tcBorders>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720" w:type="pct"/>
            <w:tcBorders>
              <w:bottom w:val="single" w:sz="8" w:space="0" w:color="4BACC6"/>
            </w:tcBorders>
            <w:vAlign w:val="center"/>
          </w:tcPr>
          <w:p w:rsidR="00E27277" w:rsidRPr="009746A2" w:rsidRDefault="00E27277" w:rsidP="00A77868">
            <w:pPr>
              <w:ind w:right="0"/>
              <w:jc w:val="center"/>
              <w:rPr>
                <w:rFonts w:ascii="Arial" w:hAnsi="Arial" w:cs="Arial"/>
                <w:sz w:val="14"/>
                <w:szCs w:val="14"/>
              </w:rPr>
            </w:pPr>
            <w:r>
              <w:rPr>
                <w:rFonts w:ascii="Arial" w:hAnsi="Arial" w:cs="Arial"/>
                <w:sz w:val="14"/>
                <w:szCs w:val="14"/>
              </w:rPr>
              <w:t>X</w:t>
            </w:r>
          </w:p>
        </w:tc>
        <w:tc>
          <w:tcPr>
            <w:tcW w:w="628" w:type="pct"/>
            <w:gridSpan w:val="2"/>
            <w:tcBorders>
              <w:left w:val="single" w:sz="8" w:space="0" w:color="4BACC6"/>
              <w:bottom w:val="single" w:sz="8" w:space="0" w:color="4BACC6"/>
              <w:right w:val="single" w:sz="8" w:space="0" w:color="4BACC6"/>
            </w:tcBorders>
            <w:vAlign w:val="center"/>
          </w:tcPr>
          <w:p w:rsidR="00E27277" w:rsidRPr="009746A2" w:rsidRDefault="00E27277" w:rsidP="00A77868">
            <w:pPr>
              <w:ind w:right="0"/>
              <w:jc w:val="center"/>
              <w:rPr>
                <w:rFonts w:ascii="Arial" w:hAnsi="Arial" w:cs="Arial"/>
                <w:sz w:val="14"/>
                <w:szCs w:val="14"/>
              </w:rPr>
            </w:pPr>
          </w:p>
        </w:tc>
        <w:tc>
          <w:tcPr>
            <w:tcW w:w="671" w:type="pct"/>
            <w:tcBorders>
              <w:left w:val="single" w:sz="8" w:space="0" w:color="4BACC6"/>
              <w:bottom w:val="single" w:sz="8" w:space="0" w:color="4BACC6"/>
            </w:tcBorders>
            <w:vAlign w:val="center"/>
          </w:tcPr>
          <w:p w:rsidR="00E27277" w:rsidRPr="009746A2" w:rsidRDefault="00E27277" w:rsidP="00F019AB">
            <w:pPr>
              <w:ind w:right="0"/>
              <w:jc w:val="center"/>
              <w:rPr>
                <w:rFonts w:ascii="Arial" w:hAnsi="Arial" w:cs="Arial"/>
                <w:sz w:val="14"/>
                <w:szCs w:val="14"/>
              </w:rPr>
            </w:pPr>
            <w:r>
              <w:rPr>
                <w:rFonts w:ascii="Arial" w:hAnsi="Arial" w:cs="Arial"/>
                <w:sz w:val="14"/>
                <w:szCs w:val="14"/>
              </w:rPr>
              <w:t>X</w:t>
            </w:r>
          </w:p>
        </w:tc>
      </w:tr>
    </w:tbl>
    <w:p w:rsidR="00E27277" w:rsidRPr="009746A2" w:rsidRDefault="00E27277" w:rsidP="00F019AB">
      <w:pPr>
        <w:pStyle w:val="Default"/>
        <w:ind w:right="0"/>
        <w:rPr>
          <w:rFonts w:ascii="Arial" w:hAnsi="Arial" w:cs="Arial"/>
          <w:color w:val="auto"/>
          <w:sz w:val="14"/>
          <w:szCs w:val="14"/>
        </w:rPr>
      </w:pPr>
    </w:p>
    <w:p w:rsidR="00E27277" w:rsidRPr="000E7C68" w:rsidRDefault="00E27277" w:rsidP="00F019AB">
      <w:pPr>
        <w:rPr>
          <w:rFonts w:cs="Arial"/>
          <w:b/>
        </w:rPr>
      </w:pPr>
    </w:p>
    <w:sectPr w:rsidR="00E27277" w:rsidRPr="000E7C68" w:rsidSect="001019B6">
      <w:headerReference w:type="default" r:id="rId12"/>
      <w:footerReference w:type="default" r:id="rId13"/>
      <w:pgSz w:w="11906" w:h="16838"/>
      <w:pgMar w:top="1417" w:right="1274" w:bottom="1417"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34" w:rsidRDefault="00BC4034" w:rsidP="009746A2">
      <w:r>
        <w:separator/>
      </w:r>
    </w:p>
  </w:endnote>
  <w:endnote w:type="continuationSeparator" w:id="1">
    <w:p w:rsidR="00BC4034" w:rsidRDefault="00BC4034" w:rsidP="009746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204B" w:usb2="00000000" w:usb3="00000000" w:csb0="0000009F" w:csb1="00000000"/>
  </w:font>
  <w:font w:name="Hobo Std">
    <w:panose1 w:val="00000000000000000000"/>
    <w:charset w:val="00"/>
    <w:family w:val="modern"/>
    <w:notTrueType/>
    <w:pitch w:val="variable"/>
    <w:sig w:usb0="00000003" w:usb1="00000000" w:usb2="00000000" w:usb3="00000000" w:csb0="00000001" w:csb1="00000000"/>
  </w:font>
  <w:font w:name="KG HAPPY Solid">
    <w:panose1 w:val="02000000000000000000"/>
    <w:charset w:val="00"/>
    <w:family w:val="auto"/>
    <w:pitch w:val="variable"/>
    <w:sig w:usb0="A000002F"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64" w:rsidRPr="003977B7" w:rsidRDefault="00FE1564" w:rsidP="0056008E">
    <w:pPr>
      <w:pStyle w:val="Piedepgina"/>
      <w:pBdr>
        <w:top w:val="thinThickSmallGap" w:sz="24" w:space="1" w:color="004D6C"/>
      </w:pBdr>
      <w:tabs>
        <w:tab w:val="clear" w:pos="4252"/>
        <w:tab w:val="clear" w:pos="8504"/>
        <w:tab w:val="left" w:pos="4200"/>
        <w:tab w:val="right" w:pos="8931"/>
      </w:tabs>
      <w:ind w:left="-426" w:right="-283"/>
      <w:rPr>
        <w:rFonts w:ascii="Arial" w:hAnsi="Arial" w:cs="Arial"/>
        <w:b/>
        <w:color w:val="AAB0C7" w:themeColor="accent1" w:themeTint="99"/>
        <w:sz w:val="16"/>
        <w:szCs w:val="16"/>
      </w:rPr>
    </w:pPr>
    <w:r w:rsidRPr="003977B7">
      <w:rPr>
        <w:rFonts w:ascii="Arial" w:hAnsi="Arial" w:cs="Arial"/>
        <w:b/>
        <w:color w:val="AAB0C7" w:themeColor="accent1" w:themeTint="99"/>
        <w:sz w:val="16"/>
        <w:szCs w:val="16"/>
      </w:rPr>
      <w:t>REVISIÓN 2018-19</w:t>
    </w:r>
    <w:r w:rsidRPr="003977B7">
      <w:rPr>
        <w:rFonts w:ascii="Arial" w:hAnsi="Arial" w:cs="Arial"/>
        <w:b/>
        <w:color w:val="AAB0C7" w:themeColor="accent1" w:themeTint="99"/>
        <w:sz w:val="16"/>
        <w:szCs w:val="16"/>
      </w:rPr>
      <w:tab/>
    </w:r>
  </w:p>
  <w:p w:rsidR="00FE1564" w:rsidRPr="000057DC" w:rsidRDefault="00FE1564" w:rsidP="0056008E">
    <w:pPr>
      <w:pStyle w:val="Piedepgina"/>
      <w:pBdr>
        <w:top w:val="thinThickSmallGap" w:sz="24" w:space="1" w:color="004D6C"/>
      </w:pBdr>
      <w:tabs>
        <w:tab w:val="clear" w:pos="4252"/>
        <w:tab w:val="clear" w:pos="8504"/>
        <w:tab w:val="left" w:pos="4200"/>
        <w:tab w:val="right" w:pos="8931"/>
      </w:tabs>
      <w:ind w:left="-426" w:right="-283"/>
      <w:rPr>
        <w:rFonts w:ascii="Arial" w:hAnsi="Arial" w:cs="Arial"/>
        <w:b/>
        <w:color w:val="BFBFBF"/>
        <w:sz w:val="16"/>
        <w:szCs w:val="16"/>
      </w:rPr>
    </w:pPr>
    <w:r>
      <w:rPr>
        <w:rFonts w:ascii="Arial" w:hAnsi="Arial" w:cs="Arial"/>
        <w:b/>
        <w:color w:val="BFBFBF"/>
        <w:sz w:val="16"/>
        <w:szCs w:val="16"/>
      </w:rPr>
      <w:tab/>
    </w:r>
    <w:r w:rsidRPr="000057DC">
      <w:rPr>
        <w:rFonts w:ascii="Arial" w:hAnsi="Arial" w:cs="Arial"/>
        <w:b/>
        <w:color w:val="BFBFBF"/>
        <w:sz w:val="16"/>
        <w:szCs w:val="16"/>
      </w:rPr>
      <w:t xml:space="preserve">Página </w:t>
    </w:r>
    <w:r w:rsidR="00333593" w:rsidRPr="000057DC">
      <w:rPr>
        <w:rFonts w:ascii="Arial" w:hAnsi="Arial" w:cs="Arial"/>
        <w:b/>
        <w:color w:val="BFBFBF"/>
        <w:sz w:val="16"/>
        <w:szCs w:val="16"/>
      </w:rPr>
      <w:fldChar w:fldCharType="begin"/>
    </w:r>
    <w:r w:rsidRPr="000057DC">
      <w:rPr>
        <w:rFonts w:ascii="Arial" w:hAnsi="Arial" w:cs="Arial"/>
        <w:b/>
        <w:color w:val="BFBFBF"/>
        <w:sz w:val="16"/>
        <w:szCs w:val="16"/>
      </w:rPr>
      <w:instrText xml:space="preserve"> PAGE   \* MERGEFORMAT </w:instrText>
    </w:r>
    <w:r w:rsidR="00333593" w:rsidRPr="000057DC">
      <w:rPr>
        <w:rFonts w:ascii="Arial" w:hAnsi="Arial" w:cs="Arial"/>
        <w:b/>
        <w:color w:val="BFBFBF"/>
        <w:sz w:val="16"/>
        <w:szCs w:val="16"/>
      </w:rPr>
      <w:fldChar w:fldCharType="separate"/>
    </w:r>
    <w:r w:rsidR="00D847C8">
      <w:rPr>
        <w:rFonts w:ascii="Arial" w:hAnsi="Arial" w:cs="Arial"/>
        <w:b/>
        <w:noProof/>
        <w:color w:val="BFBFBF"/>
        <w:sz w:val="16"/>
        <w:szCs w:val="16"/>
      </w:rPr>
      <w:t>2</w:t>
    </w:r>
    <w:r w:rsidR="00333593" w:rsidRPr="000057DC">
      <w:rPr>
        <w:rFonts w:ascii="Arial" w:hAnsi="Arial" w:cs="Arial"/>
        <w:b/>
        <w:color w:val="BFBFBF"/>
        <w:sz w:val="16"/>
        <w:szCs w:val="16"/>
      </w:rPr>
      <w:fldChar w:fldCharType="end"/>
    </w:r>
  </w:p>
  <w:p w:rsidR="00FE1564" w:rsidRPr="005560DB" w:rsidRDefault="00FE1564">
    <w:pPr>
      <w:pStyle w:val="Piedepgina"/>
    </w:pPr>
  </w:p>
  <w:p w:rsidR="00FE1564" w:rsidRDefault="00FE15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34" w:rsidRDefault="00BC4034" w:rsidP="009746A2">
      <w:r>
        <w:separator/>
      </w:r>
    </w:p>
  </w:footnote>
  <w:footnote w:type="continuationSeparator" w:id="1">
    <w:p w:rsidR="00BC4034" w:rsidRDefault="00BC4034" w:rsidP="00974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64" w:rsidRDefault="00333593" w:rsidP="00496537">
    <w:pPr>
      <w:ind w:left="-284"/>
    </w:pPr>
    <w:r>
      <w:rPr>
        <w:noProof/>
        <w:lang w:eastAsia="es-ES"/>
      </w:rPr>
      <w:pict>
        <v:shapetype id="_x0000_t202" coordsize="21600,21600" o:spt="202" path="m,l,21600r21600,l21600,xe">
          <v:stroke joinstyle="miter"/>
          <v:path gradientshapeok="t" o:connecttype="rect"/>
        </v:shapetype>
        <v:shape id="Text Box 1" o:spid="_x0000_s2052" type="#_x0000_t202" style="position:absolute;left:0;text-align:left;margin-left:-64.8pt;margin-top:12.15pt;width:550.5pt;height:2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" filled="f" stroked="f">
          <v:textbox>
            <w:txbxContent>
              <w:p w:rsidR="00FE1564" w:rsidRPr="00D060DA" w:rsidRDefault="00FE1564" w:rsidP="00496537">
                <w:pPr>
                  <w:rPr>
                    <w:rFonts w:ascii="Arial" w:hAnsi="Arial" w:cs="Arial"/>
                    <w:b/>
                    <w:color w:val="BFBFBF"/>
                    <w:sz w:val="16"/>
                    <w:szCs w:val="16"/>
                  </w:rPr>
                </w:pPr>
              </w:p>
              <w:p w:rsidR="00FE1564" w:rsidRPr="00D060DA" w:rsidRDefault="00FE1564" w:rsidP="000057DC">
                <w:pPr>
                  <w:ind w:left="284" w:right="-39"/>
                  <w:rPr>
                    <w:rFonts w:ascii="Arial" w:hAnsi="Arial" w:cs="Arial"/>
                    <w:b/>
                    <w:color w:val="BFBFBF"/>
                    <w:sz w:val="16"/>
                    <w:szCs w:val="16"/>
                  </w:rPr>
                </w:pPr>
                <w:r w:rsidRPr="00D060DA">
                  <w:rPr>
                    <w:rFonts w:ascii="Arial" w:hAnsi="Arial" w:cs="Arial"/>
                    <w:b/>
                    <w:color w:val="BFBFBF"/>
                    <w:sz w:val="16"/>
                    <w:szCs w:val="16"/>
                  </w:rPr>
                  <w:t>PROYECTO EDUCATIVO DE CENTRO</w:t>
                </w:r>
                <w:r w:rsidRPr="00D060DA">
                  <w:rPr>
                    <w:rFonts w:ascii="Arial" w:hAnsi="Arial" w:cs="Arial"/>
                    <w:b/>
                    <w:color w:val="BFBFBF"/>
                    <w:sz w:val="16"/>
                    <w:szCs w:val="16"/>
                  </w:rPr>
                  <w:tab/>
                </w:r>
                <w:r w:rsidRPr="00D060DA">
                  <w:rPr>
                    <w:rFonts w:ascii="Arial" w:hAnsi="Arial" w:cs="Arial"/>
                    <w:b/>
                    <w:color w:val="BFBFBF"/>
                    <w:sz w:val="16"/>
                    <w:szCs w:val="16"/>
                  </w:rPr>
                  <w:tab/>
                </w:r>
                <w:r w:rsidRPr="00D060DA">
                  <w:rPr>
                    <w:rFonts w:ascii="Arial" w:hAnsi="Arial" w:cs="Arial"/>
                    <w:b/>
                    <w:color w:val="BFBFBF"/>
                    <w:sz w:val="16"/>
                    <w:szCs w:val="16"/>
                  </w:rPr>
                  <w:tab/>
                </w:r>
                <w:r w:rsidRPr="00D060DA">
                  <w:rPr>
                    <w:rFonts w:ascii="Arial" w:hAnsi="Arial" w:cs="Arial"/>
                    <w:b/>
                    <w:color w:val="BFBFBF"/>
                    <w:sz w:val="16"/>
                    <w:szCs w:val="16"/>
                  </w:rPr>
                  <w:tab/>
                </w:r>
                <w:r w:rsidRPr="00D060DA">
                  <w:rPr>
                    <w:rFonts w:ascii="Arial" w:hAnsi="Arial" w:cs="Arial"/>
                    <w:b/>
                    <w:color w:val="BFBFBF"/>
                    <w:sz w:val="16"/>
                    <w:szCs w:val="16"/>
                  </w:rPr>
                  <w:tab/>
                </w:r>
                <w:r w:rsidRPr="00D060DA">
                  <w:rPr>
                    <w:rFonts w:ascii="Arial" w:hAnsi="Arial" w:cs="Arial"/>
                    <w:b/>
                    <w:color w:val="BFBFBF"/>
                    <w:sz w:val="16"/>
                    <w:szCs w:val="16"/>
                  </w:rPr>
                  <w:tab/>
                  <w:t>CEIP NTRA. SRA. DE BELÉN – ALMANSA-</w:t>
                </w:r>
              </w:p>
            </w:txbxContent>
          </v:textbox>
        </v:shape>
      </w:pict>
    </w:r>
    <w:r w:rsidR="00FE1564">
      <w:tab/>
    </w:r>
  </w:p>
  <w:p w:rsidR="00FE1564" w:rsidRDefault="00FE1564" w:rsidP="00496537">
    <w:pPr>
      <w:ind w:left="-284"/>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
      </v:shape>
    </w:pict>
  </w:numPicBullet>
  <w:numPicBullet w:numPicBulletId="1">
    <w:pict>
      <v:shape id="_x0000_i1060" type="#_x0000_t75" style="width:9pt;height:9pt" o:bullet="t">
        <v:imagedata r:id="rId2" o:title=""/>
      </v:shape>
    </w:pict>
  </w:numPicBullet>
  <w:numPicBullet w:numPicBulletId="2">
    <w:pict>
      <v:shape id="_x0000_i1061" type="#_x0000_t75" style="width:11pt;height:11pt" o:bullet="t">
        <v:imagedata r:id="rId3" o:title="mso1D2"/>
      </v:shape>
    </w:pict>
  </w:numPicBullet>
  <w:abstractNum w:abstractNumId="0">
    <w:nsid w:val="009572FA"/>
    <w:multiLevelType w:val="multilevel"/>
    <w:tmpl w:val="47D2B460"/>
    <w:lvl w:ilvl="0">
      <w:start w:val="1"/>
      <w:numFmt w:val="bullet"/>
      <w:lvlText w:val=""/>
      <w:lvlJc w:val="left"/>
      <w:pPr>
        <w:tabs>
          <w:tab w:val="num" w:pos="3905"/>
        </w:tabs>
        <w:ind w:left="3905" w:hanging="360"/>
      </w:pPr>
      <w:rPr>
        <w:rFonts w:ascii="Symbol" w:hAnsi="Symbol" w:hint="default"/>
        <w:b w:val="0"/>
      </w:rPr>
    </w:lvl>
    <w:lvl w:ilvl="1">
      <w:start w:val="1"/>
      <w:numFmt w:val="upperLetter"/>
      <w:lvlText w:val="%2."/>
      <w:lvlJc w:val="left"/>
      <w:pPr>
        <w:tabs>
          <w:tab w:val="num" w:pos="4625"/>
        </w:tabs>
        <w:ind w:left="4265"/>
      </w:pPr>
      <w:rPr>
        <w:rFonts w:cs="Times New Roman" w:hint="default"/>
      </w:rPr>
    </w:lvl>
    <w:lvl w:ilvl="2">
      <w:start w:val="1"/>
      <w:numFmt w:val="decimal"/>
      <w:lvlText w:val="%3."/>
      <w:lvlJc w:val="left"/>
      <w:pPr>
        <w:tabs>
          <w:tab w:val="num" w:pos="5345"/>
        </w:tabs>
        <w:ind w:left="4985"/>
      </w:pPr>
      <w:rPr>
        <w:rFonts w:cs="Times New Roman" w:hint="default"/>
      </w:rPr>
    </w:lvl>
    <w:lvl w:ilvl="3">
      <w:start w:val="1"/>
      <w:numFmt w:val="lowerLetter"/>
      <w:lvlText w:val="%4)"/>
      <w:lvlJc w:val="left"/>
      <w:pPr>
        <w:tabs>
          <w:tab w:val="num" w:pos="6065"/>
        </w:tabs>
        <w:ind w:left="5705"/>
      </w:pPr>
      <w:rPr>
        <w:rFonts w:cs="Times New Roman" w:hint="default"/>
      </w:rPr>
    </w:lvl>
    <w:lvl w:ilvl="4">
      <w:start w:val="1"/>
      <w:numFmt w:val="decimal"/>
      <w:lvlText w:val="(%5)"/>
      <w:lvlJc w:val="left"/>
      <w:pPr>
        <w:tabs>
          <w:tab w:val="num" w:pos="6785"/>
        </w:tabs>
        <w:ind w:left="6425"/>
      </w:pPr>
      <w:rPr>
        <w:rFonts w:cs="Times New Roman" w:hint="default"/>
      </w:rPr>
    </w:lvl>
    <w:lvl w:ilvl="5">
      <w:start w:val="1"/>
      <w:numFmt w:val="lowerLetter"/>
      <w:lvlText w:val="(%6)"/>
      <w:lvlJc w:val="left"/>
      <w:pPr>
        <w:tabs>
          <w:tab w:val="num" w:pos="7505"/>
        </w:tabs>
        <w:ind w:left="7145"/>
      </w:pPr>
      <w:rPr>
        <w:rFonts w:cs="Times New Roman" w:hint="default"/>
      </w:rPr>
    </w:lvl>
    <w:lvl w:ilvl="6">
      <w:start w:val="1"/>
      <w:numFmt w:val="lowerRoman"/>
      <w:lvlText w:val="(%7)"/>
      <w:lvlJc w:val="left"/>
      <w:pPr>
        <w:tabs>
          <w:tab w:val="num" w:pos="8225"/>
        </w:tabs>
        <w:ind w:left="7865"/>
      </w:pPr>
      <w:rPr>
        <w:rFonts w:cs="Times New Roman" w:hint="default"/>
      </w:rPr>
    </w:lvl>
    <w:lvl w:ilvl="7">
      <w:start w:val="1"/>
      <w:numFmt w:val="lowerLetter"/>
      <w:lvlText w:val="(%8)"/>
      <w:lvlJc w:val="left"/>
      <w:pPr>
        <w:tabs>
          <w:tab w:val="num" w:pos="8945"/>
        </w:tabs>
        <w:ind w:left="8585"/>
      </w:pPr>
      <w:rPr>
        <w:rFonts w:cs="Times New Roman" w:hint="default"/>
      </w:rPr>
    </w:lvl>
    <w:lvl w:ilvl="8">
      <w:start w:val="1"/>
      <w:numFmt w:val="lowerRoman"/>
      <w:lvlText w:val="(%9)"/>
      <w:lvlJc w:val="left"/>
      <w:pPr>
        <w:tabs>
          <w:tab w:val="num" w:pos="9665"/>
        </w:tabs>
        <w:ind w:left="9305"/>
      </w:pPr>
      <w:rPr>
        <w:rFonts w:cs="Times New Roman" w:hint="default"/>
      </w:rPr>
    </w:lvl>
  </w:abstractNum>
  <w:abstractNum w:abstractNumId="1">
    <w:nsid w:val="00B1421D"/>
    <w:multiLevelType w:val="hybridMultilevel"/>
    <w:tmpl w:val="245E89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A02370"/>
    <w:multiLevelType w:val="multilevel"/>
    <w:tmpl w:val="1EBA3F2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8345656"/>
    <w:multiLevelType w:val="hybridMultilevel"/>
    <w:tmpl w:val="C644BA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8B05C3E"/>
    <w:multiLevelType w:val="hybridMultilevel"/>
    <w:tmpl w:val="07E64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3B6A03"/>
    <w:multiLevelType w:val="hybridMultilevel"/>
    <w:tmpl w:val="7BA036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F855645"/>
    <w:multiLevelType w:val="multilevel"/>
    <w:tmpl w:val="B7FCB70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18403E5"/>
    <w:multiLevelType w:val="hybridMultilevel"/>
    <w:tmpl w:val="4F0E21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1800D8"/>
    <w:multiLevelType w:val="multilevel"/>
    <w:tmpl w:val="338E15AA"/>
    <w:lvl w:ilvl="0">
      <w:start w:val="1"/>
      <w:numFmt w:val="decimal"/>
      <w:lvlText w:val="%1"/>
      <w:lvlJc w:val="left"/>
      <w:pPr>
        <w:tabs>
          <w:tab w:val="num" w:pos="432"/>
        </w:tabs>
        <w:ind w:left="432" w:hanging="432"/>
      </w:pPr>
      <w:rPr>
        <w:rFonts w:ascii="Arial" w:hAnsi="Arial" w:cs="Arial" w:hint="default"/>
        <w:b/>
        <w:bCs/>
        <w:sz w:val="32"/>
        <w:szCs w:val="32"/>
      </w:rPr>
    </w:lvl>
    <w:lvl w:ilvl="1">
      <w:start w:val="1"/>
      <w:numFmt w:val="decimal"/>
      <w:lvlText w:val="%1.%2"/>
      <w:lvlJc w:val="left"/>
      <w:pPr>
        <w:tabs>
          <w:tab w:val="num" w:pos="576"/>
        </w:tabs>
        <w:ind w:left="576" w:hanging="576"/>
      </w:pPr>
      <w:rPr>
        <w:rFonts w:ascii="Arial" w:hAnsi="Arial" w:cs="Arial"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nsid w:val="265305DE"/>
    <w:multiLevelType w:val="hybridMultilevel"/>
    <w:tmpl w:val="659816E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7065DDD"/>
    <w:multiLevelType w:val="hybridMultilevel"/>
    <w:tmpl w:val="01F68F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9B25456"/>
    <w:multiLevelType w:val="multilevel"/>
    <w:tmpl w:val="3842CC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9DA4BBF"/>
    <w:multiLevelType w:val="hybridMultilevel"/>
    <w:tmpl w:val="3FA02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C0306A"/>
    <w:multiLevelType w:val="multilevel"/>
    <w:tmpl w:val="028E64B8"/>
    <w:lvl w:ilvl="0">
      <w:start w:val="1"/>
      <w:numFmt w:val="decimal"/>
      <w:pStyle w:val="Ttulo1"/>
      <w:lvlText w:val="%1."/>
      <w:lvlJc w:val="left"/>
      <w:pPr>
        <w:tabs>
          <w:tab w:val="num" w:pos="3556"/>
        </w:tabs>
        <w:ind w:left="2836"/>
      </w:pPr>
      <w:rPr>
        <w:rFonts w:ascii="Calibri" w:hAnsi="Calibri" w:cs="Times New Roman"/>
        <w:b/>
        <w:i w:val="0"/>
        <w:sz w:val="20"/>
      </w:rPr>
    </w:lvl>
    <w:lvl w:ilvl="1">
      <w:start w:val="1"/>
      <w:numFmt w:val="lowerLetter"/>
      <w:pStyle w:val="Ttulo2"/>
      <w:lvlText w:val="%2)"/>
      <w:lvlJc w:val="left"/>
      <w:pPr>
        <w:tabs>
          <w:tab w:val="num" w:pos="3207"/>
        </w:tabs>
        <w:ind w:left="2847"/>
      </w:pPr>
      <w:rPr>
        <w:rFonts w:cs="Times New Roman"/>
      </w:rPr>
    </w:lvl>
    <w:lvl w:ilvl="2">
      <w:start w:val="1"/>
      <w:numFmt w:val="decimal"/>
      <w:pStyle w:val="Ttulo3"/>
      <w:lvlText w:val="%3."/>
      <w:lvlJc w:val="left"/>
      <w:pPr>
        <w:tabs>
          <w:tab w:val="num" w:pos="3927"/>
        </w:tabs>
        <w:ind w:left="3567"/>
      </w:pPr>
      <w:rPr>
        <w:rFonts w:cs="Times New Roman"/>
      </w:rPr>
    </w:lvl>
    <w:lvl w:ilvl="3">
      <w:start w:val="1"/>
      <w:numFmt w:val="lowerLetter"/>
      <w:pStyle w:val="Ttulo4"/>
      <w:lvlText w:val="%4)"/>
      <w:lvlJc w:val="left"/>
      <w:pPr>
        <w:tabs>
          <w:tab w:val="num" w:pos="4647"/>
        </w:tabs>
        <w:ind w:left="4287"/>
      </w:pPr>
      <w:rPr>
        <w:rFonts w:cs="Times New Roman"/>
      </w:rPr>
    </w:lvl>
    <w:lvl w:ilvl="4">
      <w:start w:val="1"/>
      <w:numFmt w:val="decimal"/>
      <w:pStyle w:val="Ttulo5"/>
      <w:lvlText w:val="(%5)"/>
      <w:lvlJc w:val="left"/>
      <w:pPr>
        <w:tabs>
          <w:tab w:val="num" w:pos="5367"/>
        </w:tabs>
        <w:ind w:left="5007"/>
      </w:pPr>
      <w:rPr>
        <w:rFonts w:cs="Times New Roman"/>
      </w:rPr>
    </w:lvl>
    <w:lvl w:ilvl="5">
      <w:start w:val="1"/>
      <w:numFmt w:val="lowerLetter"/>
      <w:pStyle w:val="Ttulo6"/>
      <w:lvlText w:val="(%6)"/>
      <w:lvlJc w:val="left"/>
      <w:pPr>
        <w:tabs>
          <w:tab w:val="num" w:pos="6087"/>
        </w:tabs>
        <w:ind w:left="5727"/>
      </w:pPr>
      <w:rPr>
        <w:rFonts w:cs="Times New Roman"/>
      </w:rPr>
    </w:lvl>
    <w:lvl w:ilvl="6">
      <w:start w:val="1"/>
      <w:numFmt w:val="lowerRoman"/>
      <w:pStyle w:val="Ttulo7"/>
      <w:lvlText w:val="(%7)"/>
      <w:lvlJc w:val="left"/>
      <w:pPr>
        <w:tabs>
          <w:tab w:val="num" w:pos="6807"/>
        </w:tabs>
        <w:ind w:left="6447"/>
      </w:pPr>
      <w:rPr>
        <w:rFonts w:cs="Times New Roman"/>
      </w:rPr>
    </w:lvl>
    <w:lvl w:ilvl="7">
      <w:start w:val="1"/>
      <w:numFmt w:val="lowerLetter"/>
      <w:pStyle w:val="Ttulo8"/>
      <w:lvlText w:val="(%8)"/>
      <w:lvlJc w:val="left"/>
      <w:pPr>
        <w:tabs>
          <w:tab w:val="num" w:pos="7527"/>
        </w:tabs>
        <w:ind w:left="7167"/>
      </w:pPr>
      <w:rPr>
        <w:rFonts w:cs="Times New Roman"/>
      </w:rPr>
    </w:lvl>
    <w:lvl w:ilvl="8">
      <w:start w:val="1"/>
      <w:numFmt w:val="lowerRoman"/>
      <w:pStyle w:val="Ttulo9"/>
      <w:lvlText w:val="(%9)"/>
      <w:lvlJc w:val="left"/>
      <w:pPr>
        <w:tabs>
          <w:tab w:val="num" w:pos="8247"/>
        </w:tabs>
        <w:ind w:left="7887"/>
      </w:pPr>
      <w:rPr>
        <w:rFonts w:cs="Times New Roman"/>
      </w:rPr>
    </w:lvl>
  </w:abstractNum>
  <w:abstractNum w:abstractNumId="14">
    <w:nsid w:val="311E0FFE"/>
    <w:multiLevelType w:val="hybridMultilevel"/>
    <w:tmpl w:val="6B26EF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61A46D1"/>
    <w:multiLevelType w:val="hybridMultilevel"/>
    <w:tmpl w:val="1C9E4F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CFC3F2C"/>
    <w:multiLevelType w:val="multilevel"/>
    <w:tmpl w:val="47D2B460"/>
    <w:lvl w:ilvl="0">
      <w:start w:val="1"/>
      <w:numFmt w:val="bullet"/>
      <w:lvlText w:val=""/>
      <w:lvlJc w:val="left"/>
      <w:pPr>
        <w:tabs>
          <w:tab w:val="num" w:pos="720"/>
        </w:tabs>
        <w:ind w:left="720" w:hanging="360"/>
      </w:pPr>
      <w:rPr>
        <w:rFonts w:ascii="Symbol" w:hAnsi="Symbol" w:hint="default"/>
        <w:b w:val="0"/>
      </w:rPr>
    </w:lvl>
    <w:lvl w:ilvl="1">
      <w:start w:val="1"/>
      <w:numFmt w:val="upperLetter"/>
      <w:lvlText w:val="%2."/>
      <w:lvlJc w:val="left"/>
      <w:pPr>
        <w:tabs>
          <w:tab w:val="num" w:pos="1440"/>
        </w:tabs>
        <w:ind w:left="1080"/>
      </w:pPr>
      <w:rPr>
        <w:rFonts w:cs="Times New Roman" w:hint="default"/>
      </w:rPr>
    </w:lvl>
    <w:lvl w:ilvl="2">
      <w:start w:val="1"/>
      <w:numFmt w:val="decimal"/>
      <w:lvlText w:val="%3."/>
      <w:lvlJc w:val="left"/>
      <w:pPr>
        <w:tabs>
          <w:tab w:val="num" w:pos="2160"/>
        </w:tabs>
        <w:ind w:left="1800"/>
      </w:pPr>
      <w:rPr>
        <w:rFonts w:cs="Times New Roman" w:hint="default"/>
      </w:rPr>
    </w:lvl>
    <w:lvl w:ilvl="3">
      <w:start w:val="1"/>
      <w:numFmt w:val="lowerLetter"/>
      <w:lvlText w:val="%4)"/>
      <w:lvlJc w:val="left"/>
      <w:pPr>
        <w:tabs>
          <w:tab w:val="num" w:pos="2880"/>
        </w:tabs>
        <w:ind w:left="2520"/>
      </w:pPr>
      <w:rPr>
        <w:rFonts w:cs="Times New Roman" w:hint="default"/>
      </w:rPr>
    </w:lvl>
    <w:lvl w:ilvl="4">
      <w:start w:val="1"/>
      <w:numFmt w:val="decimal"/>
      <w:lvlText w:val="(%5)"/>
      <w:lvlJc w:val="left"/>
      <w:pPr>
        <w:tabs>
          <w:tab w:val="num" w:pos="3600"/>
        </w:tabs>
        <w:ind w:left="3240"/>
      </w:pPr>
      <w:rPr>
        <w:rFonts w:cs="Times New Roman" w:hint="default"/>
      </w:rPr>
    </w:lvl>
    <w:lvl w:ilvl="5">
      <w:start w:val="1"/>
      <w:numFmt w:val="lowerLetter"/>
      <w:lvlText w:val="(%6)"/>
      <w:lvlJc w:val="left"/>
      <w:pPr>
        <w:tabs>
          <w:tab w:val="num" w:pos="4320"/>
        </w:tabs>
        <w:ind w:left="3960"/>
      </w:pPr>
      <w:rPr>
        <w:rFonts w:cs="Times New Roman" w:hint="default"/>
      </w:rPr>
    </w:lvl>
    <w:lvl w:ilvl="6">
      <w:start w:val="1"/>
      <w:numFmt w:val="lowerRoman"/>
      <w:lvlText w:val="(%7)"/>
      <w:lvlJc w:val="left"/>
      <w:pPr>
        <w:tabs>
          <w:tab w:val="num" w:pos="5040"/>
        </w:tabs>
        <w:ind w:left="4680"/>
      </w:pPr>
      <w:rPr>
        <w:rFonts w:cs="Times New Roman" w:hint="default"/>
      </w:rPr>
    </w:lvl>
    <w:lvl w:ilvl="7">
      <w:start w:val="1"/>
      <w:numFmt w:val="lowerLetter"/>
      <w:lvlText w:val="(%8)"/>
      <w:lvlJc w:val="left"/>
      <w:pPr>
        <w:tabs>
          <w:tab w:val="num" w:pos="5760"/>
        </w:tabs>
        <w:ind w:left="5400"/>
      </w:pPr>
      <w:rPr>
        <w:rFonts w:cs="Times New Roman" w:hint="default"/>
      </w:rPr>
    </w:lvl>
    <w:lvl w:ilvl="8">
      <w:start w:val="1"/>
      <w:numFmt w:val="lowerRoman"/>
      <w:lvlText w:val="(%9)"/>
      <w:lvlJc w:val="left"/>
      <w:pPr>
        <w:tabs>
          <w:tab w:val="num" w:pos="6480"/>
        </w:tabs>
        <w:ind w:left="6120"/>
      </w:pPr>
      <w:rPr>
        <w:rFonts w:cs="Times New Roman" w:hint="default"/>
      </w:rPr>
    </w:lvl>
  </w:abstractNum>
  <w:abstractNum w:abstractNumId="17">
    <w:nsid w:val="3FC073AB"/>
    <w:multiLevelType w:val="hybridMultilevel"/>
    <w:tmpl w:val="835AA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BB78F0"/>
    <w:multiLevelType w:val="multilevel"/>
    <w:tmpl w:val="47D2B460"/>
    <w:lvl w:ilvl="0">
      <w:start w:val="1"/>
      <w:numFmt w:val="bullet"/>
      <w:lvlText w:val=""/>
      <w:lvlJc w:val="left"/>
      <w:pPr>
        <w:tabs>
          <w:tab w:val="num" w:pos="720"/>
        </w:tabs>
        <w:ind w:left="720" w:hanging="360"/>
      </w:pPr>
      <w:rPr>
        <w:rFonts w:ascii="Symbol" w:hAnsi="Symbol" w:hint="default"/>
        <w:b w:val="0"/>
      </w:rPr>
    </w:lvl>
    <w:lvl w:ilvl="1">
      <w:start w:val="1"/>
      <w:numFmt w:val="upperLetter"/>
      <w:lvlText w:val="%2."/>
      <w:lvlJc w:val="left"/>
      <w:pPr>
        <w:tabs>
          <w:tab w:val="num" w:pos="1440"/>
        </w:tabs>
        <w:ind w:left="1080"/>
      </w:pPr>
      <w:rPr>
        <w:rFonts w:cs="Times New Roman" w:hint="default"/>
      </w:rPr>
    </w:lvl>
    <w:lvl w:ilvl="2">
      <w:start w:val="1"/>
      <w:numFmt w:val="decimal"/>
      <w:lvlText w:val="%3."/>
      <w:lvlJc w:val="left"/>
      <w:pPr>
        <w:tabs>
          <w:tab w:val="num" w:pos="2160"/>
        </w:tabs>
        <w:ind w:left="1800"/>
      </w:pPr>
      <w:rPr>
        <w:rFonts w:cs="Times New Roman" w:hint="default"/>
      </w:rPr>
    </w:lvl>
    <w:lvl w:ilvl="3">
      <w:start w:val="1"/>
      <w:numFmt w:val="lowerLetter"/>
      <w:lvlText w:val="%4)"/>
      <w:lvlJc w:val="left"/>
      <w:pPr>
        <w:tabs>
          <w:tab w:val="num" w:pos="2880"/>
        </w:tabs>
        <w:ind w:left="2520"/>
      </w:pPr>
      <w:rPr>
        <w:rFonts w:cs="Times New Roman" w:hint="default"/>
      </w:rPr>
    </w:lvl>
    <w:lvl w:ilvl="4">
      <w:start w:val="1"/>
      <w:numFmt w:val="decimal"/>
      <w:lvlText w:val="(%5)"/>
      <w:lvlJc w:val="left"/>
      <w:pPr>
        <w:tabs>
          <w:tab w:val="num" w:pos="3600"/>
        </w:tabs>
        <w:ind w:left="3240"/>
      </w:pPr>
      <w:rPr>
        <w:rFonts w:cs="Times New Roman" w:hint="default"/>
      </w:rPr>
    </w:lvl>
    <w:lvl w:ilvl="5">
      <w:start w:val="1"/>
      <w:numFmt w:val="lowerLetter"/>
      <w:lvlText w:val="(%6)"/>
      <w:lvlJc w:val="left"/>
      <w:pPr>
        <w:tabs>
          <w:tab w:val="num" w:pos="4320"/>
        </w:tabs>
        <w:ind w:left="3960"/>
      </w:pPr>
      <w:rPr>
        <w:rFonts w:cs="Times New Roman" w:hint="default"/>
      </w:rPr>
    </w:lvl>
    <w:lvl w:ilvl="6">
      <w:start w:val="1"/>
      <w:numFmt w:val="lowerRoman"/>
      <w:lvlText w:val="(%7)"/>
      <w:lvlJc w:val="left"/>
      <w:pPr>
        <w:tabs>
          <w:tab w:val="num" w:pos="5040"/>
        </w:tabs>
        <w:ind w:left="4680"/>
      </w:pPr>
      <w:rPr>
        <w:rFonts w:cs="Times New Roman" w:hint="default"/>
      </w:rPr>
    </w:lvl>
    <w:lvl w:ilvl="7">
      <w:start w:val="1"/>
      <w:numFmt w:val="lowerLetter"/>
      <w:lvlText w:val="(%8)"/>
      <w:lvlJc w:val="left"/>
      <w:pPr>
        <w:tabs>
          <w:tab w:val="num" w:pos="5760"/>
        </w:tabs>
        <w:ind w:left="5400"/>
      </w:pPr>
      <w:rPr>
        <w:rFonts w:cs="Times New Roman" w:hint="default"/>
      </w:rPr>
    </w:lvl>
    <w:lvl w:ilvl="8">
      <w:start w:val="1"/>
      <w:numFmt w:val="lowerRoman"/>
      <w:lvlText w:val="(%9)"/>
      <w:lvlJc w:val="left"/>
      <w:pPr>
        <w:tabs>
          <w:tab w:val="num" w:pos="6480"/>
        </w:tabs>
        <w:ind w:left="6120"/>
      </w:pPr>
      <w:rPr>
        <w:rFonts w:cs="Times New Roman" w:hint="default"/>
      </w:rPr>
    </w:lvl>
  </w:abstractNum>
  <w:abstractNum w:abstractNumId="19">
    <w:nsid w:val="40FB15CD"/>
    <w:multiLevelType w:val="multilevel"/>
    <w:tmpl w:val="5C5ED59E"/>
    <w:lvl w:ilvl="0">
      <w:start w:val="1"/>
      <w:numFmt w:val="decimal"/>
      <w:lvlText w:val="%1"/>
      <w:lvlJc w:val="left"/>
      <w:pPr>
        <w:tabs>
          <w:tab w:val="num" w:pos="432"/>
        </w:tabs>
        <w:ind w:left="432" w:hanging="432"/>
      </w:pPr>
      <w:rPr>
        <w:rFonts w:ascii="Arial" w:hAnsi="Arial" w:cs="Arial" w:hint="default"/>
        <w:b/>
        <w:bCs/>
        <w:sz w:val="32"/>
        <w:szCs w:val="32"/>
      </w:rPr>
    </w:lvl>
    <w:lvl w:ilvl="1">
      <w:start w:val="1"/>
      <w:numFmt w:val="decimal"/>
      <w:lvlText w:val="%1.%2"/>
      <w:lvlJc w:val="left"/>
      <w:pPr>
        <w:tabs>
          <w:tab w:val="num" w:pos="576"/>
        </w:tabs>
        <w:ind w:left="576" w:hanging="576"/>
      </w:pPr>
      <w:rPr>
        <w:rFonts w:ascii="Arial" w:hAnsi="Arial" w:cs="Arial"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0">
    <w:nsid w:val="41453E90"/>
    <w:multiLevelType w:val="hybridMultilevel"/>
    <w:tmpl w:val="D5281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790198"/>
    <w:multiLevelType w:val="hybridMultilevel"/>
    <w:tmpl w:val="B5FE67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2A164D6"/>
    <w:multiLevelType w:val="hybridMultilevel"/>
    <w:tmpl w:val="6592063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5A767D4"/>
    <w:multiLevelType w:val="hybridMultilevel"/>
    <w:tmpl w:val="ECBEFD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7F95C4E"/>
    <w:multiLevelType w:val="hybridMultilevel"/>
    <w:tmpl w:val="758039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DF44BA8"/>
    <w:multiLevelType w:val="multilevel"/>
    <w:tmpl w:val="47D2B460"/>
    <w:lvl w:ilvl="0">
      <w:start w:val="1"/>
      <w:numFmt w:val="bullet"/>
      <w:lvlText w:val=""/>
      <w:lvlJc w:val="left"/>
      <w:pPr>
        <w:tabs>
          <w:tab w:val="num" w:pos="720"/>
        </w:tabs>
        <w:ind w:left="720" w:hanging="360"/>
      </w:pPr>
      <w:rPr>
        <w:rFonts w:ascii="Symbol" w:hAnsi="Symbol" w:hint="default"/>
        <w:b w:val="0"/>
      </w:rPr>
    </w:lvl>
    <w:lvl w:ilvl="1">
      <w:start w:val="1"/>
      <w:numFmt w:val="upperLetter"/>
      <w:lvlText w:val="%2."/>
      <w:lvlJc w:val="left"/>
      <w:pPr>
        <w:tabs>
          <w:tab w:val="num" w:pos="1440"/>
        </w:tabs>
        <w:ind w:left="1080"/>
      </w:pPr>
      <w:rPr>
        <w:rFonts w:cs="Times New Roman" w:hint="default"/>
      </w:rPr>
    </w:lvl>
    <w:lvl w:ilvl="2">
      <w:start w:val="1"/>
      <w:numFmt w:val="decimal"/>
      <w:lvlText w:val="%3."/>
      <w:lvlJc w:val="left"/>
      <w:pPr>
        <w:tabs>
          <w:tab w:val="num" w:pos="2160"/>
        </w:tabs>
        <w:ind w:left="1800"/>
      </w:pPr>
      <w:rPr>
        <w:rFonts w:cs="Times New Roman" w:hint="default"/>
      </w:rPr>
    </w:lvl>
    <w:lvl w:ilvl="3">
      <w:start w:val="1"/>
      <w:numFmt w:val="lowerLetter"/>
      <w:lvlText w:val="%4)"/>
      <w:lvlJc w:val="left"/>
      <w:pPr>
        <w:tabs>
          <w:tab w:val="num" w:pos="2880"/>
        </w:tabs>
        <w:ind w:left="2520"/>
      </w:pPr>
      <w:rPr>
        <w:rFonts w:cs="Times New Roman" w:hint="default"/>
      </w:rPr>
    </w:lvl>
    <w:lvl w:ilvl="4">
      <w:start w:val="1"/>
      <w:numFmt w:val="decimal"/>
      <w:lvlText w:val="(%5)"/>
      <w:lvlJc w:val="left"/>
      <w:pPr>
        <w:tabs>
          <w:tab w:val="num" w:pos="3600"/>
        </w:tabs>
        <w:ind w:left="3240"/>
      </w:pPr>
      <w:rPr>
        <w:rFonts w:cs="Times New Roman" w:hint="default"/>
      </w:rPr>
    </w:lvl>
    <w:lvl w:ilvl="5">
      <w:start w:val="1"/>
      <w:numFmt w:val="lowerLetter"/>
      <w:lvlText w:val="(%6)"/>
      <w:lvlJc w:val="left"/>
      <w:pPr>
        <w:tabs>
          <w:tab w:val="num" w:pos="4320"/>
        </w:tabs>
        <w:ind w:left="3960"/>
      </w:pPr>
      <w:rPr>
        <w:rFonts w:cs="Times New Roman" w:hint="default"/>
      </w:rPr>
    </w:lvl>
    <w:lvl w:ilvl="6">
      <w:start w:val="1"/>
      <w:numFmt w:val="lowerRoman"/>
      <w:lvlText w:val="(%7)"/>
      <w:lvlJc w:val="left"/>
      <w:pPr>
        <w:tabs>
          <w:tab w:val="num" w:pos="5040"/>
        </w:tabs>
        <w:ind w:left="4680"/>
      </w:pPr>
      <w:rPr>
        <w:rFonts w:cs="Times New Roman" w:hint="default"/>
      </w:rPr>
    </w:lvl>
    <w:lvl w:ilvl="7">
      <w:start w:val="1"/>
      <w:numFmt w:val="lowerLetter"/>
      <w:lvlText w:val="(%8)"/>
      <w:lvlJc w:val="left"/>
      <w:pPr>
        <w:tabs>
          <w:tab w:val="num" w:pos="5760"/>
        </w:tabs>
        <w:ind w:left="5400"/>
      </w:pPr>
      <w:rPr>
        <w:rFonts w:cs="Times New Roman" w:hint="default"/>
      </w:rPr>
    </w:lvl>
    <w:lvl w:ilvl="8">
      <w:start w:val="1"/>
      <w:numFmt w:val="lowerRoman"/>
      <w:lvlText w:val="(%9)"/>
      <w:lvlJc w:val="left"/>
      <w:pPr>
        <w:tabs>
          <w:tab w:val="num" w:pos="6480"/>
        </w:tabs>
        <w:ind w:left="6120"/>
      </w:pPr>
      <w:rPr>
        <w:rFonts w:cs="Times New Roman" w:hint="default"/>
      </w:rPr>
    </w:lvl>
  </w:abstractNum>
  <w:abstractNum w:abstractNumId="26">
    <w:nsid w:val="56426214"/>
    <w:multiLevelType w:val="multilevel"/>
    <w:tmpl w:val="47D2B460"/>
    <w:lvl w:ilvl="0">
      <w:start w:val="1"/>
      <w:numFmt w:val="bullet"/>
      <w:lvlText w:val=""/>
      <w:lvlJc w:val="left"/>
      <w:pPr>
        <w:tabs>
          <w:tab w:val="num" w:pos="720"/>
        </w:tabs>
        <w:ind w:left="720" w:hanging="360"/>
      </w:pPr>
      <w:rPr>
        <w:rFonts w:ascii="Symbol" w:hAnsi="Symbol" w:hint="default"/>
        <w:b w:val="0"/>
      </w:rPr>
    </w:lvl>
    <w:lvl w:ilvl="1">
      <w:start w:val="1"/>
      <w:numFmt w:val="upperLetter"/>
      <w:lvlText w:val="%2."/>
      <w:lvlJc w:val="left"/>
      <w:pPr>
        <w:tabs>
          <w:tab w:val="num" w:pos="1440"/>
        </w:tabs>
        <w:ind w:left="1080"/>
      </w:pPr>
      <w:rPr>
        <w:rFonts w:cs="Times New Roman" w:hint="default"/>
      </w:rPr>
    </w:lvl>
    <w:lvl w:ilvl="2">
      <w:start w:val="1"/>
      <w:numFmt w:val="decimal"/>
      <w:lvlText w:val="%3."/>
      <w:lvlJc w:val="left"/>
      <w:pPr>
        <w:tabs>
          <w:tab w:val="num" w:pos="2160"/>
        </w:tabs>
        <w:ind w:left="1800"/>
      </w:pPr>
      <w:rPr>
        <w:rFonts w:cs="Times New Roman" w:hint="default"/>
      </w:rPr>
    </w:lvl>
    <w:lvl w:ilvl="3">
      <w:start w:val="1"/>
      <w:numFmt w:val="lowerLetter"/>
      <w:lvlText w:val="%4)"/>
      <w:lvlJc w:val="left"/>
      <w:pPr>
        <w:tabs>
          <w:tab w:val="num" w:pos="2880"/>
        </w:tabs>
        <w:ind w:left="2520"/>
      </w:pPr>
      <w:rPr>
        <w:rFonts w:cs="Times New Roman" w:hint="default"/>
      </w:rPr>
    </w:lvl>
    <w:lvl w:ilvl="4">
      <w:start w:val="1"/>
      <w:numFmt w:val="decimal"/>
      <w:lvlText w:val="(%5)"/>
      <w:lvlJc w:val="left"/>
      <w:pPr>
        <w:tabs>
          <w:tab w:val="num" w:pos="3600"/>
        </w:tabs>
        <w:ind w:left="3240"/>
      </w:pPr>
      <w:rPr>
        <w:rFonts w:cs="Times New Roman" w:hint="default"/>
      </w:rPr>
    </w:lvl>
    <w:lvl w:ilvl="5">
      <w:start w:val="1"/>
      <w:numFmt w:val="lowerLetter"/>
      <w:lvlText w:val="(%6)"/>
      <w:lvlJc w:val="left"/>
      <w:pPr>
        <w:tabs>
          <w:tab w:val="num" w:pos="4320"/>
        </w:tabs>
        <w:ind w:left="3960"/>
      </w:pPr>
      <w:rPr>
        <w:rFonts w:cs="Times New Roman" w:hint="default"/>
      </w:rPr>
    </w:lvl>
    <w:lvl w:ilvl="6">
      <w:start w:val="1"/>
      <w:numFmt w:val="lowerRoman"/>
      <w:lvlText w:val="(%7)"/>
      <w:lvlJc w:val="left"/>
      <w:pPr>
        <w:tabs>
          <w:tab w:val="num" w:pos="5040"/>
        </w:tabs>
        <w:ind w:left="4680"/>
      </w:pPr>
      <w:rPr>
        <w:rFonts w:cs="Times New Roman" w:hint="default"/>
      </w:rPr>
    </w:lvl>
    <w:lvl w:ilvl="7">
      <w:start w:val="1"/>
      <w:numFmt w:val="lowerLetter"/>
      <w:lvlText w:val="(%8)"/>
      <w:lvlJc w:val="left"/>
      <w:pPr>
        <w:tabs>
          <w:tab w:val="num" w:pos="5760"/>
        </w:tabs>
        <w:ind w:left="5400"/>
      </w:pPr>
      <w:rPr>
        <w:rFonts w:cs="Times New Roman" w:hint="default"/>
      </w:rPr>
    </w:lvl>
    <w:lvl w:ilvl="8">
      <w:start w:val="1"/>
      <w:numFmt w:val="lowerRoman"/>
      <w:lvlText w:val="(%9)"/>
      <w:lvlJc w:val="left"/>
      <w:pPr>
        <w:tabs>
          <w:tab w:val="num" w:pos="6480"/>
        </w:tabs>
        <w:ind w:left="6120"/>
      </w:pPr>
      <w:rPr>
        <w:rFonts w:cs="Times New Roman" w:hint="default"/>
      </w:rPr>
    </w:lvl>
  </w:abstractNum>
  <w:abstractNum w:abstractNumId="27">
    <w:nsid w:val="571D2F19"/>
    <w:multiLevelType w:val="hybridMultilevel"/>
    <w:tmpl w:val="3CAAC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FB1A1E"/>
    <w:multiLevelType w:val="hybridMultilevel"/>
    <w:tmpl w:val="DB7A77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F8E2480"/>
    <w:multiLevelType w:val="hybridMultilevel"/>
    <w:tmpl w:val="BCC202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600D26C8"/>
    <w:multiLevelType w:val="hybridMultilevel"/>
    <w:tmpl w:val="0E3EB3B0"/>
    <w:lvl w:ilvl="0" w:tplc="040A0001">
      <w:start w:val="1"/>
      <w:numFmt w:val="bullet"/>
      <w:lvlText w:val=""/>
      <w:lvlJc w:val="left"/>
      <w:pPr>
        <w:tabs>
          <w:tab w:val="num" w:pos="1440"/>
        </w:tabs>
        <w:ind w:left="144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31">
    <w:nsid w:val="630626AC"/>
    <w:multiLevelType w:val="hybridMultilevel"/>
    <w:tmpl w:val="BD96B026"/>
    <w:lvl w:ilvl="0" w:tplc="CEB6B8BE">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F27C6F"/>
    <w:multiLevelType w:val="hybridMultilevel"/>
    <w:tmpl w:val="1AF0A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7E4758B"/>
    <w:multiLevelType w:val="multilevel"/>
    <w:tmpl w:val="00000000"/>
    <w:lvl w:ilvl="0">
      <w:start w:val="1"/>
      <w:numFmt w:val="decimal"/>
      <w:pStyle w:val="Level1"/>
      <w:lvlText w:val="%1."/>
      <w:lvlJc w:val="left"/>
      <w:rPr>
        <w:rFonts w:cs="Times New Roman"/>
      </w:rPr>
    </w:lvl>
    <w:lvl w:ilvl="1">
      <w:start w:val="1"/>
      <w:numFmt w:val="decimal"/>
      <w:pStyle w:val="Level2"/>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4">
    <w:nsid w:val="69AD6755"/>
    <w:multiLevelType w:val="hybridMultilevel"/>
    <w:tmpl w:val="FD0E8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9054C1"/>
    <w:multiLevelType w:val="multilevel"/>
    <w:tmpl w:val="7416DE00"/>
    <w:lvl w:ilvl="0">
      <w:start w:val="1"/>
      <w:numFmt w:val="decimal"/>
      <w:lvlText w:val="%1."/>
      <w:lvlJc w:val="left"/>
      <w:pPr>
        <w:tabs>
          <w:tab w:val="num" w:pos="720"/>
        </w:tabs>
        <w:ind w:left="720" w:hanging="360"/>
      </w:pPr>
      <w:rPr>
        <w:rFonts w:cs="Times New Roman" w:hint="default"/>
        <w:b w:val="0"/>
      </w:rPr>
    </w:lvl>
    <w:lvl w:ilvl="1">
      <w:start w:val="1"/>
      <w:numFmt w:val="upperLetter"/>
      <w:lvlText w:val="%2."/>
      <w:lvlJc w:val="left"/>
      <w:pPr>
        <w:tabs>
          <w:tab w:val="num" w:pos="1440"/>
        </w:tabs>
        <w:ind w:left="1080"/>
      </w:pPr>
      <w:rPr>
        <w:rFonts w:cs="Times New Roman" w:hint="default"/>
      </w:rPr>
    </w:lvl>
    <w:lvl w:ilvl="2">
      <w:start w:val="1"/>
      <w:numFmt w:val="decimal"/>
      <w:lvlText w:val="%3."/>
      <w:lvlJc w:val="left"/>
      <w:pPr>
        <w:tabs>
          <w:tab w:val="num" w:pos="2160"/>
        </w:tabs>
        <w:ind w:left="1800"/>
      </w:pPr>
      <w:rPr>
        <w:rFonts w:cs="Times New Roman" w:hint="default"/>
      </w:rPr>
    </w:lvl>
    <w:lvl w:ilvl="3">
      <w:start w:val="1"/>
      <w:numFmt w:val="lowerLetter"/>
      <w:lvlText w:val="%4)"/>
      <w:lvlJc w:val="left"/>
      <w:pPr>
        <w:tabs>
          <w:tab w:val="num" w:pos="2880"/>
        </w:tabs>
        <w:ind w:left="2520"/>
      </w:pPr>
      <w:rPr>
        <w:rFonts w:cs="Times New Roman" w:hint="default"/>
      </w:rPr>
    </w:lvl>
    <w:lvl w:ilvl="4">
      <w:start w:val="1"/>
      <w:numFmt w:val="decimal"/>
      <w:lvlText w:val="(%5)"/>
      <w:lvlJc w:val="left"/>
      <w:pPr>
        <w:tabs>
          <w:tab w:val="num" w:pos="3600"/>
        </w:tabs>
        <w:ind w:left="3240"/>
      </w:pPr>
      <w:rPr>
        <w:rFonts w:cs="Times New Roman" w:hint="default"/>
      </w:rPr>
    </w:lvl>
    <w:lvl w:ilvl="5">
      <w:start w:val="1"/>
      <w:numFmt w:val="lowerLetter"/>
      <w:lvlText w:val="(%6)"/>
      <w:lvlJc w:val="left"/>
      <w:pPr>
        <w:tabs>
          <w:tab w:val="num" w:pos="4320"/>
        </w:tabs>
        <w:ind w:left="3960"/>
      </w:pPr>
      <w:rPr>
        <w:rFonts w:cs="Times New Roman" w:hint="default"/>
      </w:rPr>
    </w:lvl>
    <w:lvl w:ilvl="6">
      <w:start w:val="1"/>
      <w:numFmt w:val="lowerRoman"/>
      <w:lvlText w:val="(%7)"/>
      <w:lvlJc w:val="left"/>
      <w:pPr>
        <w:tabs>
          <w:tab w:val="num" w:pos="5040"/>
        </w:tabs>
        <w:ind w:left="4680"/>
      </w:pPr>
      <w:rPr>
        <w:rFonts w:cs="Times New Roman" w:hint="default"/>
      </w:rPr>
    </w:lvl>
    <w:lvl w:ilvl="7">
      <w:start w:val="1"/>
      <w:numFmt w:val="lowerLetter"/>
      <w:lvlText w:val="(%8)"/>
      <w:lvlJc w:val="left"/>
      <w:pPr>
        <w:tabs>
          <w:tab w:val="num" w:pos="5760"/>
        </w:tabs>
        <w:ind w:left="5400"/>
      </w:pPr>
      <w:rPr>
        <w:rFonts w:cs="Times New Roman" w:hint="default"/>
      </w:rPr>
    </w:lvl>
    <w:lvl w:ilvl="8">
      <w:start w:val="1"/>
      <w:numFmt w:val="lowerRoman"/>
      <w:lvlText w:val="(%9)"/>
      <w:lvlJc w:val="left"/>
      <w:pPr>
        <w:tabs>
          <w:tab w:val="num" w:pos="6480"/>
        </w:tabs>
        <w:ind w:left="6120"/>
      </w:pPr>
      <w:rPr>
        <w:rFonts w:cs="Times New Roman" w:hint="default"/>
      </w:rPr>
    </w:lvl>
  </w:abstractNum>
  <w:abstractNum w:abstractNumId="36">
    <w:nsid w:val="717E2C95"/>
    <w:multiLevelType w:val="hybridMultilevel"/>
    <w:tmpl w:val="25DE32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1F637B2"/>
    <w:multiLevelType w:val="hybridMultilevel"/>
    <w:tmpl w:val="D09EE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B386667"/>
    <w:multiLevelType w:val="hybridMultilevel"/>
    <w:tmpl w:val="9C62E80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9">
    <w:nsid w:val="7E281259"/>
    <w:multiLevelType w:val="hybridMultilevel"/>
    <w:tmpl w:val="B8B0C176"/>
    <w:lvl w:ilvl="0" w:tplc="7612F29A">
      <w:start w:val="1"/>
      <w:numFmt w:val="bullet"/>
      <w:lvlText w:val=""/>
      <w:lvlPicBulletId w:val="2"/>
      <w:lvlJc w:val="left"/>
      <w:pPr>
        <w:ind w:left="720" w:hanging="360"/>
      </w:pPr>
      <w:rPr>
        <w:rFonts w:ascii="Symbol" w:hAnsi="Symbol" w:hint="default"/>
        <w:color w:val="auto"/>
        <w:sz w:val="24"/>
        <w:szCs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3"/>
  </w:num>
  <w:num w:numId="6">
    <w:abstractNumId w:val="7"/>
  </w:num>
  <w:num w:numId="7">
    <w:abstractNumId w:val="10"/>
  </w:num>
  <w:num w:numId="8">
    <w:abstractNumId w:val="24"/>
  </w:num>
  <w:num w:numId="9">
    <w:abstractNumId w:val="29"/>
  </w:num>
  <w:num w:numId="10">
    <w:abstractNumId w:val="9"/>
  </w:num>
  <w:num w:numId="11">
    <w:abstractNumId w:val="17"/>
  </w:num>
  <w:num w:numId="12">
    <w:abstractNumId w:val="32"/>
  </w:num>
  <w:num w:numId="13">
    <w:abstractNumId w:val="22"/>
  </w:num>
  <w:num w:numId="14">
    <w:abstractNumId w:val="20"/>
  </w:num>
  <w:num w:numId="15">
    <w:abstractNumId w:val="13"/>
  </w:num>
  <w:num w:numId="16">
    <w:abstractNumId w:val="27"/>
  </w:num>
  <w:num w:numId="17">
    <w:abstractNumId w:val="11"/>
  </w:num>
  <w:num w:numId="18">
    <w:abstractNumId w:val="0"/>
  </w:num>
  <w:num w:numId="19">
    <w:abstractNumId w:val="16"/>
  </w:num>
  <w:num w:numId="20">
    <w:abstractNumId w:val="18"/>
  </w:num>
  <w:num w:numId="21">
    <w:abstractNumId w:val="35"/>
  </w:num>
  <w:num w:numId="22">
    <w:abstractNumId w:val="26"/>
  </w:num>
  <w:num w:numId="23">
    <w:abstractNumId w:val="25"/>
  </w:num>
  <w:num w:numId="24">
    <w:abstractNumId w:val="6"/>
  </w:num>
  <w:num w:numId="25">
    <w:abstractNumId w:val="5"/>
  </w:num>
  <w:num w:numId="26">
    <w:abstractNumId w:val="3"/>
  </w:num>
  <w:num w:numId="27">
    <w:abstractNumId w:val="21"/>
  </w:num>
  <w:num w:numId="28">
    <w:abstractNumId w:val="14"/>
  </w:num>
  <w:num w:numId="29">
    <w:abstractNumId w:val="12"/>
  </w:num>
  <w:num w:numId="30">
    <w:abstractNumId w:val="38"/>
  </w:num>
  <w:num w:numId="31">
    <w:abstractNumId w:val="1"/>
  </w:num>
  <w:num w:numId="32">
    <w:abstractNumId w:val="23"/>
  </w:num>
  <w:num w:numId="33">
    <w:abstractNumId w:val="36"/>
  </w:num>
  <w:num w:numId="34">
    <w:abstractNumId w:val="37"/>
  </w:num>
  <w:num w:numId="35">
    <w:abstractNumId w:val="15"/>
  </w:num>
  <w:num w:numId="36">
    <w:abstractNumId w:val="30"/>
  </w:num>
  <w:num w:numId="37">
    <w:abstractNumId w:val="2"/>
  </w:num>
  <w:num w:numId="38">
    <w:abstractNumId w:val="28"/>
  </w:num>
  <w:num w:numId="39">
    <w:abstractNumId w:val="34"/>
  </w:num>
  <w:num w:numId="40">
    <w:abstractNumId w:val="31"/>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B4255"/>
    <w:rsid w:val="000057DC"/>
    <w:rsid w:val="00060E69"/>
    <w:rsid w:val="000E0427"/>
    <w:rsid w:val="000E4103"/>
    <w:rsid w:val="000E7C68"/>
    <w:rsid w:val="0010026B"/>
    <w:rsid w:val="00100DE9"/>
    <w:rsid w:val="001019B6"/>
    <w:rsid w:val="00160551"/>
    <w:rsid w:val="00171590"/>
    <w:rsid w:val="001A1162"/>
    <w:rsid w:val="001F4575"/>
    <w:rsid w:val="002C6AD7"/>
    <w:rsid w:val="002F57EE"/>
    <w:rsid w:val="00316297"/>
    <w:rsid w:val="00317050"/>
    <w:rsid w:val="00333593"/>
    <w:rsid w:val="003515C9"/>
    <w:rsid w:val="00356E23"/>
    <w:rsid w:val="00386ED2"/>
    <w:rsid w:val="003977B7"/>
    <w:rsid w:val="003B2DE4"/>
    <w:rsid w:val="003B5574"/>
    <w:rsid w:val="003D1DED"/>
    <w:rsid w:val="004320A6"/>
    <w:rsid w:val="00432134"/>
    <w:rsid w:val="004344AE"/>
    <w:rsid w:val="00496537"/>
    <w:rsid w:val="004D4EF8"/>
    <w:rsid w:val="004E68CB"/>
    <w:rsid w:val="00505273"/>
    <w:rsid w:val="00521971"/>
    <w:rsid w:val="00523C67"/>
    <w:rsid w:val="005419EB"/>
    <w:rsid w:val="00551BA1"/>
    <w:rsid w:val="005560DB"/>
    <w:rsid w:val="0056008E"/>
    <w:rsid w:val="00563167"/>
    <w:rsid w:val="0057258C"/>
    <w:rsid w:val="00587AC8"/>
    <w:rsid w:val="005B4255"/>
    <w:rsid w:val="005C2FD9"/>
    <w:rsid w:val="005D3316"/>
    <w:rsid w:val="005D4CEE"/>
    <w:rsid w:val="005E2FA5"/>
    <w:rsid w:val="005E4E96"/>
    <w:rsid w:val="005F5090"/>
    <w:rsid w:val="005F7C21"/>
    <w:rsid w:val="00652F34"/>
    <w:rsid w:val="006577E1"/>
    <w:rsid w:val="0067078D"/>
    <w:rsid w:val="006729E8"/>
    <w:rsid w:val="00695E42"/>
    <w:rsid w:val="006D21AB"/>
    <w:rsid w:val="00701C64"/>
    <w:rsid w:val="0070397B"/>
    <w:rsid w:val="00710DEB"/>
    <w:rsid w:val="00717409"/>
    <w:rsid w:val="0073330B"/>
    <w:rsid w:val="007541F4"/>
    <w:rsid w:val="007B0A01"/>
    <w:rsid w:val="007B62C4"/>
    <w:rsid w:val="007B63B6"/>
    <w:rsid w:val="00822AB0"/>
    <w:rsid w:val="0084468B"/>
    <w:rsid w:val="008856AD"/>
    <w:rsid w:val="008A2EEE"/>
    <w:rsid w:val="008F407D"/>
    <w:rsid w:val="00910E6F"/>
    <w:rsid w:val="009746A2"/>
    <w:rsid w:val="0099079D"/>
    <w:rsid w:val="009A5E0F"/>
    <w:rsid w:val="009B644E"/>
    <w:rsid w:val="009C2C70"/>
    <w:rsid w:val="009D5445"/>
    <w:rsid w:val="009D7051"/>
    <w:rsid w:val="009F5B1A"/>
    <w:rsid w:val="00A1733F"/>
    <w:rsid w:val="00A17F34"/>
    <w:rsid w:val="00A65B54"/>
    <w:rsid w:val="00A743C6"/>
    <w:rsid w:val="00A77868"/>
    <w:rsid w:val="00AA612E"/>
    <w:rsid w:val="00AB1128"/>
    <w:rsid w:val="00AD4201"/>
    <w:rsid w:val="00AD5840"/>
    <w:rsid w:val="00B17549"/>
    <w:rsid w:val="00B771BB"/>
    <w:rsid w:val="00B83515"/>
    <w:rsid w:val="00BC23DC"/>
    <w:rsid w:val="00BC4034"/>
    <w:rsid w:val="00BF3A33"/>
    <w:rsid w:val="00BF7FE3"/>
    <w:rsid w:val="00C023D2"/>
    <w:rsid w:val="00C04B63"/>
    <w:rsid w:val="00C12C76"/>
    <w:rsid w:val="00C31BFB"/>
    <w:rsid w:val="00C35E20"/>
    <w:rsid w:val="00CA509B"/>
    <w:rsid w:val="00CC3A09"/>
    <w:rsid w:val="00CD45A0"/>
    <w:rsid w:val="00CE6D92"/>
    <w:rsid w:val="00CF79C4"/>
    <w:rsid w:val="00D01822"/>
    <w:rsid w:val="00D057EC"/>
    <w:rsid w:val="00D060DA"/>
    <w:rsid w:val="00D13D9E"/>
    <w:rsid w:val="00D1611A"/>
    <w:rsid w:val="00D440ED"/>
    <w:rsid w:val="00D45A20"/>
    <w:rsid w:val="00D62742"/>
    <w:rsid w:val="00D74275"/>
    <w:rsid w:val="00D847C8"/>
    <w:rsid w:val="00DF09E4"/>
    <w:rsid w:val="00E15DFC"/>
    <w:rsid w:val="00E27277"/>
    <w:rsid w:val="00E42DDB"/>
    <w:rsid w:val="00E55C93"/>
    <w:rsid w:val="00E63380"/>
    <w:rsid w:val="00E84EFF"/>
    <w:rsid w:val="00EE3228"/>
    <w:rsid w:val="00F019AB"/>
    <w:rsid w:val="00F16DA5"/>
    <w:rsid w:val="00F36440"/>
    <w:rsid w:val="00F87FB2"/>
    <w:rsid w:val="00FC37B6"/>
    <w:rsid w:val="00FE1564"/>
    <w:rsid w:val="00FF01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29E8"/>
    <w:pPr>
      <w:ind w:right="992"/>
      <w:jc w:val="both"/>
    </w:pPr>
    <w:rPr>
      <w:lang w:eastAsia="en-US"/>
    </w:rPr>
  </w:style>
  <w:style w:type="paragraph" w:styleId="Ttulo1">
    <w:name w:val="heading 1"/>
    <w:basedOn w:val="Normal"/>
    <w:next w:val="Normal"/>
    <w:link w:val="Ttulo1Car"/>
    <w:uiPriority w:val="99"/>
    <w:qFormat/>
    <w:rsid w:val="005B4255"/>
    <w:pPr>
      <w:keepNext/>
      <w:numPr>
        <w:numId w:val="15"/>
      </w:numPr>
      <w:spacing w:before="240" w:after="60"/>
      <w:outlineLvl w:val="0"/>
    </w:pPr>
    <w:rPr>
      <w:rFonts w:ascii="Arial" w:eastAsia="Times New Roman" w:hAnsi="Arial"/>
      <w:b/>
      <w:kern w:val="28"/>
      <w:sz w:val="28"/>
      <w:szCs w:val="20"/>
      <w:lang w:eastAsia="es-ES"/>
    </w:rPr>
  </w:style>
  <w:style w:type="paragraph" w:styleId="Ttulo2">
    <w:name w:val="heading 2"/>
    <w:basedOn w:val="Normal"/>
    <w:next w:val="Normal"/>
    <w:link w:val="Ttulo2Car"/>
    <w:uiPriority w:val="99"/>
    <w:qFormat/>
    <w:rsid w:val="005B4255"/>
    <w:pPr>
      <w:keepNext/>
      <w:numPr>
        <w:ilvl w:val="1"/>
        <w:numId w:val="15"/>
      </w:numPr>
      <w:spacing w:before="240" w:after="60"/>
      <w:outlineLvl w:val="1"/>
    </w:pPr>
    <w:rPr>
      <w:rFonts w:ascii="Arial" w:eastAsia="Times New Roman" w:hAnsi="Arial"/>
      <w:b/>
      <w:i/>
      <w:sz w:val="24"/>
      <w:szCs w:val="20"/>
      <w:lang w:eastAsia="es-ES"/>
    </w:rPr>
  </w:style>
  <w:style w:type="paragraph" w:styleId="Ttulo3">
    <w:name w:val="heading 3"/>
    <w:basedOn w:val="Normal"/>
    <w:next w:val="Normal"/>
    <w:link w:val="Ttulo3Car"/>
    <w:uiPriority w:val="99"/>
    <w:qFormat/>
    <w:rsid w:val="005B4255"/>
    <w:pPr>
      <w:keepNext/>
      <w:numPr>
        <w:ilvl w:val="2"/>
        <w:numId w:val="15"/>
      </w:numPr>
      <w:spacing w:before="240" w:after="60"/>
      <w:outlineLvl w:val="2"/>
    </w:pPr>
    <w:rPr>
      <w:rFonts w:ascii="Arial" w:eastAsia="Times New Roman" w:hAnsi="Arial"/>
      <w:sz w:val="24"/>
      <w:szCs w:val="20"/>
      <w:lang w:eastAsia="es-ES"/>
    </w:rPr>
  </w:style>
  <w:style w:type="paragraph" w:styleId="Ttulo4">
    <w:name w:val="heading 4"/>
    <w:basedOn w:val="Normal"/>
    <w:next w:val="Normal"/>
    <w:link w:val="Ttulo4Car"/>
    <w:uiPriority w:val="99"/>
    <w:qFormat/>
    <w:rsid w:val="005B4255"/>
    <w:pPr>
      <w:keepNext/>
      <w:numPr>
        <w:ilvl w:val="3"/>
        <w:numId w:val="15"/>
      </w:numPr>
      <w:spacing w:before="240" w:after="60"/>
      <w:outlineLvl w:val="3"/>
    </w:pPr>
    <w:rPr>
      <w:rFonts w:ascii="Arial" w:eastAsia="Times New Roman" w:hAnsi="Arial"/>
      <w:b/>
      <w:sz w:val="24"/>
      <w:szCs w:val="20"/>
      <w:lang w:eastAsia="es-ES"/>
    </w:rPr>
  </w:style>
  <w:style w:type="paragraph" w:styleId="Ttulo5">
    <w:name w:val="heading 5"/>
    <w:basedOn w:val="Normal"/>
    <w:next w:val="Normal"/>
    <w:link w:val="Ttulo5Car"/>
    <w:uiPriority w:val="99"/>
    <w:qFormat/>
    <w:rsid w:val="005B4255"/>
    <w:pPr>
      <w:numPr>
        <w:ilvl w:val="4"/>
        <w:numId w:val="15"/>
      </w:numPr>
      <w:spacing w:before="240" w:after="60"/>
      <w:outlineLvl w:val="4"/>
    </w:pPr>
    <w:rPr>
      <w:rFonts w:ascii="Times New Roman" w:eastAsia="Times New Roman" w:hAnsi="Times New Roman"/>
      <w:szCs w:val="20"/>
      <w:lang w:eastAsia="es-ES"/>
    </w:rPr>
  </w:style>
  <w:style w:type="paragraph" w:styleId="Ttulo6">
    <w:name w:val="heading 6"/>
    <w:basedOn w:val="Normal"/>
    <w:next w:val="Normal"/>
    <w:link w:val="Ttulo6Car"/>
    <w:uiPriority w:val="99"/>
    <w:qFormat/>
    <w:rsid w:val="005B4255"/>
    <w:pPr>
      <w:numPr>
        <w:ilvl w:val="5"/>
        <w:numId w:val="15"/>
      </w:numPr>
      <w:spacing w:before="240" w:after="60"/>
      <w:outlineLvl w:val="5"/>
    </w:pPr>
    <w:rPr>
      <w:rFonts w:ascii="Times New Roman" w:eastAsia="Times New Roman" w:hAnsi="Times New Roman"/>
      <w:i/>
      <w:szCs w:val="20"/>
      <w:lang w:eastAsia="es-ES"/>
    </w:rPr>
  </w:style>
  <w:style w:type="paragraph" w:styleId="Ttulo7">
    <w:name w:val="heading 7"/>
    <w:basedOn w:val="Normal"/>
    <w:next w:val="Normal"/>
    <w:link w:val="Ttulo7Car"/>
    <w:uiPriority w:val="99"/>
    <w:qFormat/>
    <w:rsid w:val="005B4255"/>
    <w:pPr>
      <w:numPr>
        <w:ilvl w:val="6"/>
        <w:numId w:val="15"/>
      </w:numPr>
      <w:spacing w:before="240" w:after="60"/>
      <w:outlineLvl w:val="6"/>
    </w:pPr>
    <w:rPr>
      <w:rFonts w:ascii="Arial" w:eastAsia="Times New Roman" w:hAnsi="Arial"/>
      <w:sz w:val="20"/>
      <w:szCs w:val="20"/>
      <w:lang w:eastAsia="es-ES"/>
    </w:rPr>
  </w:style>
  <w:style w:type="paragraph" w:styleId="Ttulo8">
    <w:name w:val="heading 8"/>
    <w:basedOn w:val="Normal"/>
    <w:next w:val="Normal"/>
    <w:link w:val="Ttulo8Car"/>
    <w:uiPriority w:val="99"/>
    <w:qFormat/>
    <w:rsid w:val="005B4255"/>
    <w:pPr>
      <w:numPr>
        <w:ilvl w:val="7"/>
        <w:numId w:val="15"/>
      </w:numPr>
      <w:spacing w:before="240" w:after="60"/>
      <w:outlineLvl w:val="7"/>
    </w:pPr>
    <w:rPr>
      <w:rFonts w:ascii="Arial" w:eastAsia="Times New Roman" w:hAnsi="Arial"/>
      <w:i/>
      <w:sz w:val="20"/>
      <w:szCs w:val="20"/>
      <w:lang w:eastAsia="es-ES"/>
    </w:rPr>
  </w:style>
  <w:style w:type="paragraph" w:styleId="Ttulo9">
    <w:name w:val="heading 9"/>
    <w:basedOn w:val="Normal"/>
    <w:next w:val="Normal"/>
    <w:link w:val="Ttulo9Car"/>
    <w:uiPriority w:val="99"/>
    <w:qFormat/>
    <w:rsid w:val="005B4255"/>
    <w:pPr>
      <w:numPr>
        <w:ilvl w:val="8"/>
        <w:numId w:val="15"/>
      </w:numPr>
      <w:spacing w:before="240" w:after="60"/>
      <w:outlineLvl w:val="8"/>
    </w:pPr>
    <w:rPr>
      <w:rFonts w:ascii="Arial" w:eastAsia="Times New Roman" w:hAnsi="Arial"/>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4255"/>
    <w:rPr>
      <w:rFonts w:ascii="Arial" w:hAnsi="Arial" w:cs="Times New Roman"/>
      <w:b/>
      <w:kern w:val="28"/>
      <w:sz w:val="20"/>
      <w:szCs w:val="20"/>
      <w:lang w:eastAsia="es-ES"/>
    </w:rPr>
  </w:style>
  <w:style w:type="character" w:customStyle="1" w:styleId="Ttulo2Car">
    <w:name w:val="Título 2 Car"/>
    <w:basedOn w:val="Fuentedeprrafopredeter"/>
    <w:link w:val="Ttulo2"/>
    <w:uiPriority w:val="99"/>
    <w:locked/>
    <w:rsid w:val="005B4255"/>
    <w:rPr>
      <w:rFonts w:ascii="Arial" w:hAnsi="Arial" w:cs="Times New Roman"/>
      <w:b/>
      <w:i/>
      <w:sz w:val="20"/>
      <w:szCs w:val="20"/>
      <w:lang w:eastAsia="es-ES"/>
    </w:rPr>
  </w:style>
  <w:style w:type="character" w:customStyle="1" w:styleId="Ttulo3Car">
    <w:name w:val="Título 3 Car"/>
    <w:basedOn w:val="Fuentedeprrafopredeter"/>
    <w:link w:val="Ttulo3"/>
    <w:uiPriority w:val="99"/>
    <w:locked/>
    <w:rsid w:val="005B4255"/>
    <w:rPr>
      <w:rFonts w:ascii="Arial" w:hAnsi="Arial" w:cs="Times New Roman"/>
      <w:sz w:val="20"/>
      <w:szCs w:val="20"/>
      <w:lang w:eastAsia="es-ES"/>
    </w:rPr>
  </w:style>
  <w:style w:type="character" w:customStyle="1" w:styleId="Ttulo4Car">
    <w:name w:val="Título 4 Car"/>
    <w:basedOn w:val="Fuentedeprrafopredeter"/>
    <w:link w:val="Ttulo4"/>
    <w:uiPriority w:val="99"/>
    <w:locked/>
    <w:rsid w:val="005B4255"/>
    <w:rPr>
      <w:rFonts w:ascii="Arial" w:hAnsi="Arial" w:cs="Times New Roman"/>
      <w:b/>
      <w:sz w:val="20"/>
      <w:szCs w:val="20"/>
      <w:lang w:eastAsia="es-ES"/>
    </w:rPr>
  </w:style>
  <w:style w:type="character" w:customStyle="1" w:styleId="Ttulo5Car">
    <w:name w:val="Título 5 Car"/>
    <w:basedOn w:val="Fuentedeprrafopredeter"/>
    <w:link w:val="Ttulo5"/>
    <w:uiPriority w:val="99"/>
    <w:locked/>
    <w:rsid w:val="005B4255"/>
    <w:rPr>
      <w:rFonts w:ascii="Times New Roman" w:hAnsi="Times New Roman" w:cs="Times New Roman"/>
      <w:sz w:val="20"/>
      <w:szCs w:val="20"/>
      <w:lang w:eastAsia="es-ES"/>
    </w:rPr>
  </w:style>
  <w:style w:type="character" w:customStyle="1" w:styleId="Ttulo6Car">
    <w:name w:val="Título 6 Car"/>
    <w:basedOn w:val="Fuentedeprrafopredeter"/>
    <w:link w:val="Ttulo6"/>
    <w:uiPriority w:val="99"/>
    <w:locked/>
    <w:rsid w:val="005B4255"/>
    <w:rPr>
      <w:rFonts w:ascii="Times New Roman" w:hAnsi="Times New Roman" w:cs="Times New Roman"/>
      <w:i/>
      <w:sz w:val="20"/>
      <w:szCs w:val="20"/>
      <w:lang w:eastAsia="es-ES"/>
    </w:rPr>
  </w:style>
  <w:style w:type="character" w:customStyle="1" w:styleId="Ttulo7Car">
    <w:name w:val="Título 7 Car"/>
    <w:basedOn w:val="Fuentedeprrafopredeter"/>
    <w:link w:val="Ttulo7"/>
    <w:uiPriority w:val="99"/>
    <w:locked/>
    <w:rsid w:val="005B4255"/>
    <w:rPr>
      <w:rFonts w:ascii="Arial" w:hAnsi="Arial" w:cs="Times New Roman"/>
      <w:sz w:val="20"/>
      <w:szCs w:val="20"/>
      <w:lang w:eastAsia="es-ES"/>
    </w:rPr>
  </w:style>
  <w:style w:type="character" w:customStyle="1" w:styleId="Ttulo8Car">
    <w:name w:val="Título 8 Car"/>
    <w:basedOn w:val="Fuentedeprrafopredeter"/>
    <w:link w:val="Ttulo8"/>
    <w:uiPriority w:val="99"/>
    <w:locked/>
    <w:rsid w:val="005B4255"/>
    <w:rPr>
      <w:rFonts w:ascii="Arial" w:hAnsi="Arial" w:cs="Times New Roman"/>
      <w:i/>
      <w:sz w:val="20"/>
      <w:szCs w:val="20"/>
      <w:lang w:eastAsia="es-ES"/>
    </w:rPr>
  </w:style>
  <w:style w:type="character" w:customStyle="1" w:styleId="Ttulo9Car">
    <w:name w:val="Título 9 Car"/>
    <w:basedOn w:val="Fuentedeprrafopredeter"/>
    <w:link w:val="Ttulo9"/>
    <w:uiPriority w:val="99"/>
    <w:locked/>
    <w:rsid w:val="005B4255"/>
    <w:rPr>
      <w:rFonts w:ascii="Arial" w:hAnsi="Arial" w:cs="Times New Roman"/>
      <w:b/>
      <w:i/>
      <w:sz w:val="20"/>
      <w:szCs w:val="20"/>
      <w:lang w:eastAsia="es-ES"/>
    </w:rPr>
  </w:style>
  <w:style w:type="paragraph" w:styleId="Piedepgina">
    <w:name w:val="footer"/>
    <w:basedOn w:val="Normal"/>
    <w:link w:val="PiedepginaCar"/>
    <w:uiPriority w:val="99"/>
    <w:rsid w:val="005B4255"/>
    <w:pPr>
      <w:tabs>
        <w:tab w:val="center" w:pos="4252"/>
        <w:tab w:val="right" w:pos="8504"/>
      </w:tabs>
    </w:pPr>
  </w:style>
  <w:style w:type="character" w:customStyle="1" w:styleId="PiedepginaCar">
    <w:name w:val="Pie de página Car"/>
    <w:basedOn w:val="Fuentedeprrafopredeter"/>
    <w:link w:val="Piedepgina"/>
    <w:uiPriority w:val="99"/>
    <w:locked/>
    <w:rsid w:val="005B4255"/>
    <w:rPr>
      <w:rFonts w:ascii="Calibri" w:hAnsi="Calibri" w:cs="Times New Roman"/>
    </w:rPr>
  </w:style>
  <w:style w:type="paragraph" w:styleId="Prrafodelista">
    <w:name w:val="List Paragraph"/>
    <w:basedOn w:val="Normal"/>
    <w:uiPriority w:val="99"/>
    <w:qFormat/>
    <w:rsid w:val="005B4255"/>
    <w:pPr>
      <w:ind w:left="708"/>
    </w:pPr>
  </w:style>
  <w:style w:type="paragraph" w:customStyle="1" w:styleId="Default">
    <w:name w:val="Default"/>
    <w:rsid w:val="005B4255"/>
    <w:pPr>
      <w:autoSpaceDE w:val="0"/>
      <w:autoSpaceDN w:val="0"/>
      <w:adjustRightInd w:val="0"/>
      <w:ind w:right="992"/>
      <w:jc w:val="both"/>
    </w:pPr>
    <w:rPr>
      <w:rFonts w:eastAsia="Times New Roman" w:cs="Calibri"/>
      <w:color w:val="000000"/>
      <w:sz w:val="24"/>
      <w:szCs w:val="24"/>
      <w:lang w:eastAsia="en-US"/>
    </w:rPr>
  </w:style>
  <w:style w:type="paragraph" w:styleId="Sangra2detindependiente">
    <w:name w:val="Body Text Indent 2"/>
    <w:basedOn w:val="Normal"/>
    <w:link w:val="Sangra2detindependienteCar"/>
    <w:uiPriority w:val="99"/>
    <w:rsid w:val="005B4255"/>
    <w:pPr>
      <w:ind w:left="2124" w:firstLine="708"/>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5B4255"/>
    <w:rPr>
      <w:rFonts w:ascii="Times New Roman" w:hAnsi="Times New Roman" w:cs="Times New Roman"/>
      <w:sz w:val="24"/>
      <w:szCs w:val="24"/>
      <w:lang w:eastAsia="es-ES"/>
    </w:rPr>
  </w:style>
  <w:style w:type="paragraph" w:styleId="Textoindependiente">
    <w:name w:val="Body Text"/>
    <w:basedOn w:val="Normal"/>
    <w:link w:val="TextoindependienteCar"/>
    <w:uiPriority w:val="99"/>
    <w:rsid w:val="005B4255"/>
    <w:pPr>
      <w:spacing w:after="120" w:line="276" w:lineRule="auto"/>
      <w:jc w:val="left"/>
    </w:pPr>
    <w:rPr>
      <w:rFonts w:eastAsia="Times New Roman" w:cs="Calibri"/>
    </w:rPr>
  </w:style>
  <w:style w:type="character" w:customStyle="1" w:styleId="TextoindependienteCar">
    <w:name w:val="Texto independiente Car"/>
    <w:basedOn w:val="Fuentedeprrafopredeter"/>
    <w:link w:val="Textoindependiente"/>
    <w:uiPriority w:val="99"/>
    <w:locked/>
    <w:rsid w:val="005B4255"/>
    <w:rPr>
      <w:rFonts w:ascii="Calibri" w:hAnsi="Calibri" w:cs="Calibri"/>
    </w:rPr>
  </w:style>
  <w:style w:type="paragraph" w:styleId="NormalWeb">
    <w:name w:val="Normal (Web)"/>
    <w:basedOn w:val="Normal"/>
    <w:uiPriority w:val="99"/>
    <w:rsid w:val="005B4255"/>
    <w:pPr>
      <w:spacing w:before="100" w:beforeAutospacing="1" w:after="100" w:afterAutospacing="1"/>
      <w:jc w:val="left"/>
    </w:pPr>
    <w:rPr>
      <w:rFonts w:ascii="Times New Roman" w:eastAsia="Times New Roman" w:hAnsi="Times New Roman"/>
      <w:sz w:val="24"/>
      <w:szCs w:val="24"/>
      <w:lang w:eastAsia="es-ES"/>
    </w:rPr>
  </w:style>
  <w:style w:type="paragraph" w:styleId="Textoindependiente2">
    <w:name w:val="Body Text 2"/>
    <w:basedOn w:val="Normal"/>
    <w:link w:val="Textoindependiente2Car"/>
    <w:uiPriority w:val="99"/>
    <w:semiHidden/>
    <w:rsid w:val="005B4255"/>
    <w:pPr>
      <w:spacing w:after="120" w:line="480" w:lineRule="auto"/>
      <w:jc w:val="left"/>
    </w:pPr>
  </w:style>
  <w:style w:type="character" w:customStyle="1" w:styleId="Textoindependiente2Car">
    <w:name w:val="Texto independiente 2 Car"/>
    <w:basedOn w:val="Fuentedeprrafopredeter"/>
    <w:link w:val="Textoindependiente2"/>
    <w:uiPriority w:val="99"/>
    <w:semiHidden/>
    <w:locked/>
    <w:rsid w:val="005B4255"/>
    <w:rPr>
      <w:rFonts w:ascii="Calibri" w:hAnsi="Calibri" w:cs="Times New Roman"/>
    </w:rPr>
  </w:style>
  <w:style w:type="paragraph" w:customStyle="1" w:styleId="Level1">
    <w:name w:val="Level 1"/>
    <w:basedOn w:val="Normal"/>
    <w:uiPriority w:val="99"/>
    <w:rsid w:val="005B4255"/>
    <w:pPr>
      <w:numPr>
        <w:numId w:val="5"/>
      </w:numPr>
      <w:jc w:val="left"/>
    </w:pPr>
    <w:rPr>
      <w:rFonts w:ascii="Times New Roman" w:eastAsia="Times New Roman" w:hAnsi="Times New Roman"/>
      <w:sz w:val="24"/>
      <w:szCs w:val="24"/>
      <w:lang w:eastAsia="es-ES"/>
    </w:rPr>
  </w:style>
  <w:style w:type="paragraph" w:customStyle="1" w:styleId="Level2">
    <w:name w:val="Level 2"/>
    <w:basedOn w:val="Normal"/>
    <w:uiPriority w:val="99"/>
    <w:rsid w:val="005B4255"/>
    <w:pPr>
      <w:numPr>
        <w:ilvl w:val="1"/>
        <w:numId w:val="5"/>
      </w:numPr>
      <w:jc w:val="left"/>
    </w:pPr>
    <w:rPr>
      <w:rFonts w:ascii="Times New Roman" w:eastAsia="Times New Roman" w:hAnsi="Times New Roman"/>
      <w:sz w:val="24"/>
      <w:szCs w:val="24"/>
      <w:lang w:eastAsia="es-ES"/>
    </w:rPr>
  </w:style>
  <w:style w:type="paragraph" w:customStyle="1" w:styleId="Level3">
    <w:name w:val="Level 3"/>
    <w:basedOn w:val="Normal"/>
    <w:uiPriority w:val="99"/>
    <w:rsid w:val="005B4255"/>
    <w:pPr>
      <w:numPr>
        <w:ilvl w:val="2"/>
        <w:numId w:val="5"/>
      </w:numPr>
      <w:jc w:val="left"/>
    </w:pPr>
    <w:rPr>
      <w:rFonts w:ascii="Times New Roman" w:eastAsia="Times New Roman" w:hAnsi="Times New Roman"/>
      <w:sz w:val="24"/>
      <w:szCs w:val="24"/>
      <w:lang w:eastAsia="es-ES"/>
    </w:rPr>
  </w:style>
  <w:style w:type="paragraph" w:customStyle="1" w:styleId="Level4">
    <w:name w:val="Level 4"/>
    <w:basedOn w:val="Normal"/>
    <w:uiPriority w:val="99"/>
    <w:rsid w:val="005B4255"/>
    <w:pPr>
      <w:numPr>
        <w:ilvl w:val="3"/>
        <w:numId w:val="5"/>
      </w:numPr>
      <w:jc w:val="left"/>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semiHidden/>
    <w:rsid w:val="005B4255"/>
    <w:pPr>
      <w:spacing w:after="120" w:line="276" w:lineRule="auto"/>
      <w:ind w:left="283"/>
      <w:jc w:val="left"/>
    </w:pPr>
  </w:style>
  <w:style w:type="character" w:customStyle="1" w:styleId="SangradetextonormalCar">
    <w:name w:val="Sangría de texto normal Car"/>
    <w:basedOn w:val="Fuentedeprrafopredeter"/>
    <w:link w:val="Sangradetextonormal"/>
    <w:uiPriority w:val="99"/>
    <w:semiHidden/>
    <w:locked/>
    <w:rsid w:val="005B4255"/>
    <w:rPr>
      <w:rFonts w:ascii="Calibri" w:hAnsi="Calibri" w:cs="Times New Roman"/>
    </w:rPr>
  </w:style>
  <w:style w:type="paragraph" w:styleId="Textonotaalfinal">
    <w:name w:val="endnote text"/>
    <w:basedOn w:val="Normal"/>
    <w:link w:val="TextonotaalfinalCar"/>
    <w:uiPriority w:val="99"/>
    <w:semiHidden/>
    <w:rsid w:val="005B4255"/>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locked/>
    <w:rsid w:val="005B4255"/>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5B42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B4255"/>
    <w:rPr>
      <w:rFonts w:ascii="Tahoma" w:hAnsi="Tahoma" w:cs="Tahoma"/>
      <w:sz w:val="16"/>
      <w:szCs w:val="16"/>
    </w:rPr>
  </w:style>
  <w:style w:type="paragraph" w:styleId="Sinespaciado">
    <w:name w:val="No Spacing"/>
    <w:link w:val="SinespaciadoCar"/>
    <w:uiPriority w:val="1"/>
    <w:qFormat/>
    <w:rsid w:val="007541F4"/>
    <w:rPr>
      <w:rFonts w:eastAsia="Times New Roman"/>
      <w:lang w:eastAsia="en-US"/>
    </w:rPr>
  </w:style>
  <w:style w:type="character" w:customStyle="1" w:styleId="SinespaciadoCar">
    <w:name w:val="Sin espaciado Car"/>
    <w:basedOn w:val="Fuentedeprrafopredeter"/>
    <w:link w:val="Sinespaciado"/>
    <w:uiPriority w:val="1"/>
    <w:locked/>
    <w:rsid w:val="007541F4"/>
    <w:rPr>
      <w:rFonts w:eastAsia="Times New Roman" w:cs="Times New Roman"/>
      <w:sz w:val="22"/>
      <w:szCs w:val="22"/>
      <w:lang w:val="es-ES" w:eastAsia="en-US" w:bidi="ar-SA"/>
    </w:rPr>
  </w:style>
  <w:style w:type="paragraph" w:styleId="Encabezado">
    <w:name w:val="header"/>
    <w:basedOn w:val="Normal"/>
    <w:link w:val="EncabezadoCar"/>
    <w:uiPriority w:val="99"/>
    <w:rsid w:val="009746A2"/>
    <w:pPr>
      <w:tabs>
        <w:tab w:val="center" w:pos="4252"/>
        <w:tab w:val="right" w:pos="8504"/>
      </w:tabs>
    </w:pPr>
  </w:style>
  <w:style w:type="character" w:customStyle="1" w:styleId="EncabezadoCar">
    <w:name w:val="Encabezado Car"/>
    <w:basedOn w:val="Fuentedeprrafopredeter"/>
    <w:link w:val="Encabezado"/>
    <w:uiPriority w:val="99"/>
    <w:locked/>
    <w:rsid w:val="009746A2"/>
    <w:rPr>
      <w:rFonts w:ascii="Calibri" w:hAnsi="Calibri" w:cs="Times New Roman"/>
    </w:rPr>
  </w:style>
  <w:style w:type="paragraph" w:styleId="Ttulo">
    <w:name w:val="Title"/>
    <w:basedOn w:val="Normal"/>
    <w:next w:val="Normal"/>
    <w:link w:val="TtuloCar"/>
    <w:uiPriority w:val="10"/>
    <w:qFormat/>
    <w:locked/>
    <w:rsid w:val="003977B7"/>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TtuloCar">
    <w:name w:val="Título Car"/>
    <w:basedOn w:val="Fuentedeprrafopredeter"/>
    <w:link w:val="Ttulo"/>
    <w:uiPriority w:val="10"/>
    <w:rsid w:val="003977B7"/>
    <w:rPr>
      <w:rFonts w:asciiTheme="majorHAnsi" w:eastAsiaTheme="majorEastAsia" w:hAnsiTheme="majorHAnsi" w:cstheme="majorBidi"/>
      <w:color w:val="34343E"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specto">
  <a:themeElements>
    <a:clrScheme name="Orig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CEIP NTRA SRA DE BELÉN Almansa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FA9319-B475-477B-8D96-381CFC95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6265</Words>
  <Characters>34463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PROYECTO EDUCATIVO DE CENTRO</vt:lpstr>
    </vt:vector>
  </TitlesOfParts>
  <Company>Revisión   2014 - 15</Company>
  <LinksUpToDate>false</LinksUpToDate>
  <CharactersWithSpaces>40647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EDUCATIVO DE CENTRO</dc:title>
  <dc:subject/>
  <dc:creator>Usuario</dc:creator>
  <cp:keywords/>
  <dc:description/>
  <cp:lastModifiedBy>Usuario</cp:lastModifiedBy>
  <cp:revision>2</cp:revision>
  <cp:lastPrinted>2018-10-25T11:34:00Z</cp:lastPrinted>
  <dcterms:created xsi:type="dcterms:W3CDTF">2018-10-25T11:39:00Z</dcterms:created>
  <dcterms:modified xsi:type="dcterms:W3CDTF">2018-10-25T11:39:00Z</dcterms:modified>
</cp:coreProperties>
</file>